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46" w:rsidRPr="00D3327E" w:rsidRDefault="00972146" w:rsidP="006E4FD7">
      <w:pPr>
        <w:widowControl w:val="0"/>
        <w:rPr>
          <w:b/>
          <w:sz w:val="24"/>
          <w:szCs w:val="24"/>
          <w:lang w:val="ru-RU"/>
        </w:rPr>
      </w:pPr>
      <w:r w:rsidRPr="005B04A9">
        <w:rPr>
          <w:b/>
          <w:sz w:val="24"/>
          <w:szCs w:val="24"/>
        </w:rPr>
        <w:t xml:space="preserve">УДК </w:t>
      </w:r>
      <w:r>
        <w:rPr>
          <w:b/>
          <w:sz w:val="24"/>
          <w:szCs w:val="24"/>
          <w:lang w:val="ru-RU"/>
        </w:rPr>
        <w:t xml:space="preserve"> 637.521:663.911.1</w:t>
      </w:r>
    </w:p>
    <w:p w:rsidR="00972146" w:rsidRPr="005B04A9" w:rsidRDefault="00972146" w:rsidP="006E4FD7">
      <w:pPr>
        <w:widowControl w:val="0"/>
        <w:rPr>
          <w:sz w:val="24"/>
          <w:szCs w:val="24"/>
        </w:rPr>
      </w:pPr>
    </w:p>
    <w:p w:rsidR="00972146" w:rsidRPr="005B04A9" w:rsidRDefault="00972146" w:rsidP="00945080">
      <w:pPr>
        <w:widowControl w:val="0"/>
        <w:ind w:firstLine="720"/>
        <w:rPr>
          <w:sz w:val="24"/>
          <w:szCs w:val="24"/>
        </w:rPr>
      </w:pPr>
      <w:r w:rsidRPr="005B04A9">
        <w:rPr>
          <w:b/>
          <w:sz w:val="24"/>
          <w:szCs w:val="24"/>
        </w:rPr>
        <w:t>Новгородська Н.В.,</w:t>
      </w:r>
      <w:r w:rsidRPr="005B04A9">
        <w:rPr>
          <w:sz w:val="24"/>
          <w:szCs w:val="24"/>
        </w:rPr>
        <w:t xml:space="preserve"> кандидат с.-г. наук, доцент </w:t>
      </w:r>
    </w:p>
    <w:p w:rsidR="00972146" w:rsidRPr="005B04A9" w:rsidRDefault="00972146" w:rsidP="00945080">
      <w:pPr>
        <w:widowControl w:val="0"/>
        <w:ind w:firstLine="720"/>
        <w:rPr>
          <w:b/>
          <w:i/>
          <w:sz w:val="24"/>
          <w:szCs w:val="24"/>
        </w:rPr>
      </w:pPr>
      <w:r w:rsidRPr="005B04A9">
        <w:rPr>
          <w:i/>
          <w:sz w:val="24"/>
          <w:szCs w:val="24"/>
        </w:rPr>
        <w:t>Вінницький національний аграрний університет</w:t>
      </w:r>
      <w:r w:rsidRPr="005B04A9">
        <w:rPr>
          <w:b/>
          <w:i/>
          <w:sz w:val="24"/>
          <w:szCs w:val="24"/>
        </w:rPr>
        <w:t xml:space="preserve"> </w:t>
      </w:r>
    </w:p>
    <w:p w:rsidR="00972146" w:rsidRPr="005B04A9" w:rsidRDefault="00972146" w:rsidP="006E4FD7">
      <w:pPr>
        <w:widowControl w:val="0"/>
        <w:ind w:firstLine="720"/>
        <w:jc w:val="center"/>
        <w:rPr>
          <w:rStyle w:val="bigtext"/>
          <w:b/>
          <w:bCs/>
          <w:i/>
          <w:color w:val="000000"/>
        </w:rPr>
      </w:pPr>
    </w:p>
    <w:p w:rsidR="00972146" w:rsidRPr="005B04A9" w:rsidRDefault="00972146" w:rsidP="006E4FD7">
      <w:pPr>
        <w:widowControl w:val="0"/>
        <w:jc w:val="center"/>
        <w:rPr>
          <w:b/>
          <w:i/>
          <w:color w:val="000000"/>
          <w:kern w:val="24"/>
        </w:rPr>
      </w:pPr>
      <w:r w:rsidRPr="005B04A9">
        <w:rPr>
          <w:b/>
          <w:i/>
          <w:color w:val="000000"/>
          <w:kern w:val="24"/>
        </w:rPr>
        <w:t>ВИКОРИСТАННЯ РОСЛИННОЇ КЛІТКОВИНИ У М</w:t>
      </w:r>
      <w:r w:rsidRPr="005B04A9">
        <w:rPr>
          <w:b/>
          <w:i/>
        </w:rPr>
        <w:t>’</w:t>
      </w:r>
      <w:r w:rsidRPr="005B04A9">
        <w:rPr>
          <w:b/>
          <w:i/>
          <w:color w:val="000000"/>
          <w:kern w:val="24"/>
        </w:rPr>
        <w:t>ЯСНИХ НАПІВФАБРИКАТАХ</w:t>
      </w:r>
    </w:p>
    <w:p w:rsidR="00972146" w:rsidRPr="005B04A9" w:rsidRDefault="00972146" w:rsidP="006E4FD7">
      <w:pPr>
        <w:widowControl w:val="0"/>
        <w:ind w:firstLine="709"/>
        <w:jc w:val="center"/>
        <w:rPr>
          <w:b/>
          <w:i/>
          <w:color w:val="000000"/>
          <w:kern w:val="24"/>
        </w:rPr>
      </w:pPr>
    </w:p>
    <w:p w:rsidR="00972146" w:rsidRPr="005B04A9" w:rsidRDefault="00972146" w:rsidP="006E4FD7">
      <w:pPr>
        <w:widowControl w:val="0"/>
        <w:ind w:firstLine="708"/>
        <w:jc w:val="both"/>
        <w:rPr>
          <w:i/>
          <w:sz w:val="24"/>
          <w:szCs w:val="24"/>
        </w:rPr>
      </w:pPr>
      <w:r w:rsidRPr="005B04A9">
        <w:rPr>
          <w:i/>
          <w:sz w:val="24"/>
          <w:szCs w:val="24"/>
        </w:rPr>
        <w:t>Об’єктом</w:t>
      </w:r>
      <w:r w:rsidRPr="005B04A9">
        <w:rPr>
          <w:b/>
          <w:i/>
          <w:sz w:val="24"/>
          <w:szCs w:val="24"/>
        </w:rPr>
        <w:t xml:space="preserve"> </w:t>
      </w:r>
      <w:r w:rsidRPr="005B04A9">
        <w:rPr>
          <w:i/>
          <w:sz w:val="24"/>
          <w:szCs w:val="24"/>
        </w:rPr>
        <w:t>дослідження були м'ясні напівфабрикати з м’яса яловичини та клітковини насіння льону. Мета дослідження</w:t>
      </w:r>
      <w:r w:rsidRPr="005B04A9">
        <w:rPr>
          <w:b/>
          <w:i/>
          <w:sz w:val="24"/>
          <w:szCs w:val="24"/>
        </w:rPr>
        <w:t xml:space="preserve"> </w:t>
      </w:r>
      <w:r w:rsidRPr="005B04A9">
        <w:rPr>
          <w:i/>
          <w:sz w:val="24"/>
          <w:szCs w:val="24"/>
        </w:rPr>
        <w:t xml:space="preserve">полягає </w:t>
      </w:r>
      <w:r>
        <w:rPr>
          <w:i/>
          <w:sz w:val="24"/>
          <w:szCs w:val="24"/>
        </w:rPr>
        <w:t>у</w:t>
      </w:r>
      <w:r w:rsidRPr="005B04A9">
        <w:rPr>
          <w:i/>
          <w:sz w:val="24"/>
          <w:szCs w:val="24"/>
        </w:rPr>
        <w:t xml:space="preserve"> науковому обґрунтуванні та розробленні технології м'ясних січених напівфабрикатів із використанням клітковини насіння льону з метою покращення їх якості.</w:t>
      </w:r>
    </w:p>
    <w:p w:rsidR="00972146" w:rsidRPr="00945080" w:rsidRDefault="00972146" w:rsidP="006E4FD7">
      <w:pPr>
        <w:widowControl w:val="0"/>
        <w:ind w:firstLine="708"/>
        <w:jc w:val="both"/>
        <w:rPr>
          <w:i/>
          <w:spacing w:val="-4"/>
          <w:sz w:val="24"/>
          <w:szCs w:val="24"/>
        </w:rPr>
      </w:pPr>
      <w:r w:rsidRPr="00945080">
        <w:rPr>
          <w:i/>
          <w:spacing w:val="-4"/>
          <w:sz w:val="24"/>
          <w:szCs w:val="24"/>
        </w:rPr>
        <w:t>М’ясною сировиною для напівфабрикатів було взято яловичину, як</w:t>
      </w:r>
      <w:r>
        <w:rPr>
          <w:i/>
          <w:spacing w:val="-4"/>
          <w:sz w:val="24"/>
          <w:szCs w:val="24"/>
        </w:rPr>
        <w:t>а</w:t>
      </w:r>
      <w:r w:rsidRPr="00945080">
        <w:rPr>
          <w:i/>
          <w:spacing w:val="-4"/>
          <w:sz w:val="24"/>
          <w:szCs w:val="24"/>
        </w:rPr>
        <w:t xml:space="preserve"> містить повноцінні, добре засвоювані білки, що мають величезне значення </w:t>
      </w:r>
      <w:r>
        <w:rPr>
          <w:i/>
          <w:spacing w:val="-4"/>
          <w:sz w:val="24"/>
          <w:szCs w:val="24"/>
        </w:rPr>
        <w:t>у</w:t>
      </w:r>
      <w:r w:rsidRPr="00945080">
        <w:rPr>
          <w:i/>
          <w:spacing w:val="-4"/>
          <w:sz w:val="24"/>
          <w:szCs w:val="24"/>
        </w:rPr>
        <w:t xml:space="preserve"> раціоні харчування людини.</w:t>
      </w:r>
    </w:p>
    <w:p w:rsidR="00972146" w:rsidRPr="005B04A9" w:rsidRDefault="00972146" w:rsidP="006E4FD7">
      <w:pPr>
        <w:widowControl w:val="0"/>
        <w:ind w:firstLine="709"/>
        <w:jc w:val="both"/>
        <w:rPr>
          <w:i/>
          <w:sz w:val="24"/>
          <w:szCs w:val="24"/>
        </w:rPr>
      </w:pPr>
      <w:r w:rsidRPr="005B04A9">
        <w:rPr>
          <w:i/>
          <w:sz w:val="24"/>
          <w:szCs w:val="24"/>
        </w:rPr>
        <w:t>З метою визначення параметрів процесу формування фаршевої маси для м’ясних січених напівфабрикатів було досліджено вплив різних рецептурних композицій з внесенням різної кількості клітковини насіння льону для визначення вологоутримуючої здатності модельного фаршу</w:t>
      </w:r>
      <w:r>
        <w:rPr>
          <w:i/>
          <w:sz w:val="24"/>
          <w:szCs w:val="24"/>
        </w:rPr>
        <w:t>.</w:t>
      </w:r>
    </w:p>
    <w:p w:rsidR="00972146" w:rsidRDefault="00972146" w:rsidP="006E4FD7">
      <w:pPr>
        <w:widowControl w:val="0"/>
        <w:ind w:firstLine="708"/>
        <w:jc w:val="both"/>
        <w:rPr>
          <w:i/>
          <w:sz w:val="24"/>
          <w:szCs w:val="24"/>
        </w:rPr>
      </w:pPr>
      <w:r w:rsidRPr="005B04A9">
        <w:rPr>
          <w:b/>
          <w:i/>
          <w:sz w:val="24"/>
          <w:szCs w:val="24"/>
        </w:rPr>
        <w:t>Ключові слова:</w:t>
      </w:r>
      <w:r w:rsidRPr="005B04A9">
        <w:rPr>
          <w:i/>
          <w:sz w:val="24"/>
          <w:szCs w:val="24"/>
        </w:rPr>
        <w:t xml:space="preserve"> м'ясні напівфабрикати, клітковина льону, фаршеві системи, яловичина</w:t>
      </w:r>
      <w:r>
        <w:rPr>
          <w:i/>
          <w:sz w:val="24"/>
          <w:szCs w:val="24"/>
        </w:rPr>
        <w:t>, бальна оцінка</w:t>
      </w:r>
    </w:p>
    <w:p w:rsidR="00972146" w:rsidRPr="005B04A9" w:rsidRDefault="00972146" w:rsidP="006E4FD7">
      <w:pPr>
        <w:widowControl w:val="0"/>
        <w:ind w:firstLine="708"/>
        <w:jc w:val="both"/>
        <w:rPr>
          <w:i/>
        </w:rPr>
      </w:pPr>
      <w:r>
        <w:rPr>
          <w:b/>
          <w:sz w:val="24"/>
          <w:szCs w:val="24"/>
        </w:rPr>
        <w:t>Рис. 3</w:t>
      </w:r>
      <w:r w:rsidRPr="008B13B1">
        <w:rPr>
          <w:b/>
          <w:sz w:val="24"/>
          <w:szCs w:val="24"/>
        </w:rPr>
        <w:t xml:space="preserve">. </w:t>
      </w:r>
      <w:r>
        <w:rPr>
          <w:b/>
          <w:sz w:val="24"/>
          <w:szCs w:val="24"/>
        </w:rPr>
        <w:t>Табл. 2. Літ. 9</w:t>
      </w:r>
      <w:r w:rsidRPr="008B13B1">
        <w:rPr>
          <w:b/>
          <w:sz w:val="24"/>
          <w:szCs w:val="24"/>
        </w:rPr>
        <w:t>.</w:t>
      </w:r>
    </w:p>
    <w:p w:rsidR="00972146" w:rsidRPr="005B04A9" w:rsidRDefault="00972146" w:rsidP="006E4FD7">
      <w:pPr>
        <w:widowControl w:val="0"/>
        <w:ind w:firstLine="720"/>
        <w:jc w:val="center"/>
        <w:rPr>
          <w:rStyle w:val="bigtext"/>
          <w:b/>
          <w:bCs/>
          <w:i/>
          <w:color w:val="993300"/>
        </w:rPr>
      </w:pPr>
    </w:p>
    <w:p w:rsidR="00972146" w:rsidRPr="005B04A9" w:rsidRDefault="00972146" w:rsidP="006E4FD7">
      <w:pPr>
        <w:widowControl w:val="0"/>
        <w:ind w:firstLine="709"/>
        <w:jc w:val="both"/>
        <w:rPr>
          <w:b/>
        </w:rPr>
      </w:pPr>
      <w:r w:rsidRPr="005B04A9">
        <w:rPr>
          <w:b/>
        </w:rPr>
        <w:t>Постановка проблеми.</w:t>
      </w:r>
      <w:r w:rsidRPr="005B04A9">
        <w:t xml:space="preserve"> </w:t>
      </w:r>
      <w:r>
        <w:t>Харчування –</w:t>
      </w:r>
      <w:r w:rsidRPr="005B04A9">
        <w:t xml:space="preserve"> один з основних факторів, що визначає життєдіяльність людини, ось чому численні «хвороби цивілізації», пов'язані з незбалансованим харчуванням, зайняли позиції за поширеністю, росту захворюваності і скорочення тривалості життя. Раціональне, повноцінне харчування розглядається як один з найважливіших захисних факторів організму людини, що сприяє підтримці здоров'я, нормальному росту і розвитку, профілактиці захворювань, збереженню працездатності та адекватної адаптації до несприятливого впливу навколишнього середовища [3].</w:t>
      </w:r>
      <w:r w:rsidRPr="005B04A9">
        <w:rPr>
          <w:b/>
        </w:rPr>
        <w:t xml:space="preserve"> </w:t>
      </w:r>
    </w:p>
    <w:p w:rsidR="00972146" w:rsidRPr="005B04A9" w:rsidRDefault="00972146" w:rsidP="006E4FD7">
      <w:pPr>
        <w:widowControl w:val="0"/>
        <w:ind w:firstLine="709"/>
        <w:jc w:val="both"/>
        <w:rPr>
          <w:b/>
        </w:rPr>
      </w:pPr>
      <w:r w:rsidRPr="005B04A9">
        <w:t>На сьогоднішній день перед людством стоїть завдання не просто забезпечення населення продуктами харчування, а функціональними продуктами, збалансованими за своїм хімічним складом, харчовою і біологічною цінністю для різних груп населення в залежності від вікових характеристик, захворювань людей, умов їх проживання та роботи. В Україні дана проблема ускладнюється низьким рівнем забезпеченості сучасним обладнанням підприємств переробної промисловості і ставленням населення до групи функціональних продуктів харчування [1].</w:t>
      </w:r>
      <w:r w:rsidRPr="005B04A9">
        <w:rPr>
          <w:b/>
        </w:rPr>
        <w:t xml:space="preserve"> </w:t>
      </w:r>
    </w:p>
    <w:p w:rsidR="00972146" w:rsidRPr="005B04A9" w:rsidRDefault="00972146" w:rsidP="006E4FD7">
      <w:pPr>
        <w:widowControl w:val="0"/>
        <w:ind w:firstLine="709"/>
        <w:jc w:val="both"/>
        <w:rPr>
          <w:color w:val="FF0000"/>
        </w:rPr>
      </w:pPr>
      <w:r w:rsidRPr="005B04A9">
        <w:t>Одним з ефективних шляхів корекції структури харчування населення є збагачення вітамінами і іншими мікронутрієнт</w:t>
      </w:r>
      <w:r>
        <w:t>ами</w:t>
      </w:r>
      <w:r w:rsidRPr="005B04A9">
        <w:t xml:space="preserve"> продуктів харчування і створення «функціональних продуктів». Термін «функціональний харчовий продукт» вперше був введений фахівцями-нутріціологами в Японії </w:t>
      </w:r>
      <w:r>
        <w:t>у</w:t>
      </w:r>
      <w:r w:rsidRPr="005B04A9">
        <w:t xml:space="preserve"> 80-х роках для продуктів, які зазнали технологічн</w:t>
      </w:r>
      <w:r>
        <w:t>ої</w:t>
      </w:r>
      <w:r w:rsidRPr="005B04A9">
        <w:t xml:space="preserve"> оброб</w:t>
      </w:r>
      <w:r>
        <w:t>ки</w:t>
      </w:r>
      <w:r w:rsidRPr="005B04A9">
        <w:t>, сформован</w:t>
      </w:r>
      <w:r>
        <w:t>ні</w:t>
      </w:r>
      <w:r w:rsidRPr="005B04A9">
        <w:t xml:space="preserve"> незалежно від харчової цінності </w:t>
      </w:r>
      <w:r>
        <w:t xml:space="preserve">та </w:t>
      </w:r>
      <w:r w:rsidRPr="005B04A9">
        <w:t>включають в себе компоненти, що забезпечують позитивний фізіологічний вплив [8].</w:t>
      </w:r>
    </w:p>
    <w:p w:rsidR="00972146" w:rsidRPr="005B04A9" w:rsidRDefault="00972146" w:rsidP="006E4FD7">
      <w:pPr>
        <w:widowControl w:val="0"/>
        <w:ind w:firstLine="709"/>
        <w:jc w:val="both"/>
      </w:pPr>
      <w:r w:rsidRPr="005B04A9">
        <w:t>У європейських та розвинених країнах світу виробництво функціональних продуктів харчування є актуальним і розвивається дуже активно (зокрема, в Європі випуск функціональних продуктів досягає 20% від загального обсягу), і розширення асортименту нових видів продукції відбувається за рахунок саме таких продуктів харчування. У нашій країні, за даними Міністерства охорони здоров'я, за останні роки ситуація зі станом харчування та забезпеченістю населення спеціалізованими продуктами, оцінюється як кризова.</w:t>
      </w:r>
    </w:p>
    <w:p w:rsidR="00972146" w:rsidRPr="005B04A9" w:rsidRDefault="00972146" w:rsidP="006E4FD7">
      <w:pPr>
        <w:widowControl w:val="0"/>
        <w:ind w:firstLine="709"/>
        <w:jc w:val="both"/>
      </w:pPr>
      <w:r w:rsidRPr="005B04A9">
        <w:t>Щоб функціональні продукти стали привабливими для споживача, вони повинні органічно увійти як до складу традиційного національного харчування, так і в структуру виробництва харчових продуктів</w:t>
      </w:r>
      <w:r>
        <w:t xml:space="preserve"> </w:t>
      </w:r>
      <w:r w:rsidRPr="005B04A9">
        <w:t xml:space="preserve">[2]. </w:t>
      </w:r>
    </w:p>
    <w:p w:rsidR="00972146" w:rsidRPr="005B04A9" w:rsidRDefault="00972146" w:rsidP="006E4FD7">
      <w:pPr>
        <w:widowControl w:val="0"/>
        <w:ind w:firstLine="709"/>
        <w:jc w:val="both"/>
      </w:pPr>
      <w:r w:rsidRPr="005B04A9">
        <w:t xml:space="preserve">Тривалий час харчові волокна вважали непотрібними речовинами у раціоні харчування. Вважалося, що вони не мають ніякої цінності для організму. </w:t>
      </w:r>
      <w:r w:rsidRPr="005B04A9">
        <w:rPr>
          <w:bCs/>
          <w:iCs/>
        </w:rPr>
        <w:t>Харчові волокна</w:t>
      </w:r>
      <w:r>
        <w:rPr>
          <w:bCs/>
          <w:iCs/>
        </w:rPr>
        <w:t xml:space="preserve"> </w:t>
      </w:r>
      <w:r w:rsidRPr="005B04A9">
        <w:t>(суміш полісахаридів та лігніну) відносять до пребіотиків, які не перетравлюються ендогенними секретами шлунково-кишкового тракту людини, але в цілому надають позитивний вплив на розвиток і баланс мікрофлори шлунково-кишкового тракту людини.</w:t>
      </w:r>
    </w:p>
    <w:p w:rsidR="00972146" w:rsidRPr="005B04A9" w:rsidRDefault="00972146" w:rsidP="006E4FD7">
      <w:pPr>
        <w:widowControl w:val="0"/>
        <w:ind w:firstLine="708"/>
        <w:jc w:val="both"/>
      </w:pPr>
      <w:r w:rsidRPr="005B04A9">
        <w:t>Ці волокна містяться у великій кількості в їжі рослинного походження (до 80% від маси сухих речовин): фрукти</w:t>
      </w:r>
      <w:r>
        <w:t>,</w:t>
      </w:r>
      <w:r w:rsidRPr="005B04A9">
        <w:t xml:space="preserve"> овочі, зернові та ін. Багато представників </w:t>
      </w:r>
      <w:r>
        <w:t xml:space="preserve">сфери </w:t>
      </w:r>
      <w:r w:rsidRPr="005B04A9">
        <w:t xml:space="preserve">охорони здоров'я рекомендують споживати до </w:t>
      </w:r>
      <w:smartTag w:uri="urn:schemas-microsoft-com:office:smarttags" w:element="metricconverter">
        <w:smartTagPr>
          <w:attr w:name="ProductID" w:val="30 г"/>
        </w:smartTagPr>
        <w:r w:rsidRPr="005B04A9">
          <w:t>30 г</w:t>
        </w:r>
      </w:smartTag>
      <w:r w:rsidRPr="005B04A9">
        <w:t xml:space="preserve"> </w:t>
      </w:r>
      <w:r>
        <w:t>на</w:t>
      </w:r>
      <w:r w:rsidRPr="005B04A9">
        <w:t xml:space="preserve"> добу харчових волокон, </w:t>
      </w:r>
      <w:r>
        <w:t>у</w:t>
      </w:r>
      <w:r w:rsidRPr="005B04A9">
        <w:t xml:space="preserve"> будь-якому можливому вигляді. Це активно обговорюється на просторах Інтернету і навіть пропонуються </w:t>
      </w:r>
      <w:r>
        <w:t>різного</w:t>
      </w:r>
      <w:r w:rsidRPr="005B04A9">
        <w:t xml:space="preserve"> роду біологічно активні добавки, що містять харчові волокна.</w:t>
      </w:r>
    </w:p>
    <w:p w:rsidR="00972146" w:rsidRPr="005B04A9" w:rsidRDefault="00972146" w:rsidP="006E4FD7">
      <w:pPr>
        <w:widowControl w:val="0"/>
        <w:ind w:firstLine="709"/>
        <w:jc w:val="both"/>
      </w:pPr>
      <w:r w:rsidRPr="005B04A9">
        <w:t>Перевагою застосування клітковини є те, що при її використанні стабілізуються реологічні властивості фаршу, завдяки високій вологозв'язуючій здатності, поліпшується процес формування виробів, збільшується вихід готового продукту, зменшуються втрати при термообробці, покращуються органолептичні показники. Окрім цього, відбувається збагачення продуктів харчування баластними речовинами, а також зменшується їх калорійність [2].</w:t>
      </w:r>
    </w:p>
    <w:p w:rsidR="00972146" w:rsidRPr="005B04A9" w:rsidRDefault="00972146" w:rsidP="006E4FD7">
      <w:pPr>
        <w:widowControl w:val="0"/>
        <w:ind w:firstLine="709"/>
        <w:jc w:val="both"/>
      </w:pPr>
      <w:r w:rsidRPr="005B04A9">
        <w:t xml:space="preserve">Перспективною рослинною сировиною, що володіє широким спектром фізіологічних властивостей, унікальним біохімічним складом і набором біологічно активних речовин, є насіння льону і продукти </w:t>
      </w:r>
      <w:r>
        <w:t>його</w:t>
      </w:r>
      <w:r w:rsidRPr="005B04A9">
        <w:t xml:space="preserve"> переробки. Насіння льону є цінною харчовою сировиною, так як містить </w:t>
      </w:r>
      <w:r>
        <w:t>у</w:t>
      </w:r>
      <w:r w:rsidRPr="005B04A9">
        <w:t xml:space="preserve"> своєму складі всі необхідні для життєдіяльності людини макро- і мікроелементи: білки, ліпіди з високим вмістом ПНЖК, засвоювані вуглеводи (сахароза, крохмаль, декстрини), харчові волокна, вітаміни групи В ( В</w:t>
      </w:r>
      <w:r w:rsidRPr="005B04A9">
        <w:rPr>
          <w:vertAlign w:val="subscript"/>
        </w:rPr>
        <w:t>1</w:t>
      </w:r>
      <w:r w:rsidRPr="005B04A9">
        <w:t>, В</w:t>
      </w:r>
      <w:r w:rsidRPr="005B04A9">
        <w:rPr>
          <w:vertAlign w:val="subscript"/>
        </w:rPr>
        <w:t>2</w:t>
      </w:r>
      <w:r w:rsidRPr="005B04A9">
        <w:t>, В</w:t>
      </w:r>
      <w:r w:rsidRPr="005B04A9">
        <w:rPr>
          <w:vertAlign w:val="subscript"/>
        </w:rPr>
        <w:t>5</w:t>
      </w:r>
      <w:r w:rsidRPr="005B04A9">
        <w:t>, РР), вітамін С, токофероли, мінеральні речовини (фосфор, калій, магній, залізо, марганець, цинк, кальцій, натрій) [4].</w:t>
      </w:r>
    </w:p>
    <w:p w:rsidR="00972146" w:rsidRPr="005B04A9" w:rsidRDefault="00972146" w:rsidP="006E4FD7">
      <w:pPr>
        <w:widowControl w:val="0"/>
        <w:ind w:firstLine="709"/>
        <w:jc w:val="both"/>
      </w:pPr>
      <w:r w:rsidRPr="005B04A9">
        <w:t>Л</w:t>
      </w:r>
      <w:r>
        <w:t>ьн</w:t>
      </w:r>
      <w:r w:rsidRPr="005B04A9">
        <w:t>яне насіння є найбагатшим джерелом лігнанів, які відносяться до класу фітоестрогенів. Лігнани насіння льону мають потужну антиоксидантну дію. Через це вони рекомендуються при лікуванні атеросклерозу і серцево-судинних захворювань [5].</w:t>
      </w:r>
    </w:p>
    <w:p w:rsidR="00972146" w:rsidRPr="005B04A9" w:rsidRDefault="00972146" w:rsidP="006E4FD7">
      <w:pPr>
        <w:widowControl w:val="0"/>
        <w:ind w:firstLine="709"/>
        <w:jc w:val="both"/>
      </w:pPr>
      <w:r w:rsidRPr="005B04A9">
        <w:t>Л</w:t>
      </w:r>
      <w:r>
        <w:t>ьн</w:t>
      </w:r>
      <w:r w:rsidRPr="005B04A9">
        <w:t>ян</w:t>
      </w:r>
      <w:r>
        <w:t>е насіння містить багато слизу –</w:t>
      </w:r>
      <w:r w:rsidRPr="005B04A9">
        <w:t xml:space="preserve"> цінної водорозчинної клітковини. Л</w:t>
      </w:r>
      <w:r>
        <w:t>ьн</w:t>
      </w:r>
      <w:r w:rsidRPr="005B04A9">
        <w:t>яне насіння містить розчинну і нерозчинну клітковину. Особливу цінність має водорозчинна, гелеутворююча клітковина, надзвичайно комфортна для шлунково-кишкового тракту. Обволікаючий слиз запобігає занадто швидкому спорожненню вмісту шлунка в тонкий кишечник, що покращує поглинання поживних речовин. Саме тому л</w:t>
      </w:r>
      <w:r>
        <w:t>ьн</w:t>
      </w:r>
      <w:r w:rsidRPr="005B04A9">
        <w:t>яне насіння</w:t>
      </w:r>
      <w:r>
        <w:t xml:space="preserve"> є</w:t>
      </w:r>
      <w:r w:rsidRPr="005B04A9">
        <w:t xml:space="preserve"> цілющ</w:t>
      </w:r>
      <w:r>
        <w:t>им</w:t>
      </w:r>
      <w:r w:rsidRPr="005B04A9">
        <w:t xml:space="preserve"> при різних захворюваннях травної системи [6].</w:t>
      </w:r>
    </w:p>
    <w:p w:rsidR="00972146" w:rsidRPr="00086B7C" w:rsidRDefault="00972146" w:rsidP="006E4FD7">
      <w:pPr>
        <w:widowControl w:val="0"/>
        <w:ind w:firstLine="709"/>
        <w:jc w:val="both"/>
        <w:rPr>
          <w:lang w:val="ru-RU"/>
        </w:rPr>
      </w:pPr>
      <w:r w:rsidRPr="005B04A9">
        <w:t xml:space="preserve">Одним з активних напрямів розвитку харчової промисловості сьогодення  є виробництво м’ясних напівфабрикатів. Споживання м’ясних напівфабрикатів постійно зростатиме. Особливого значення набуває розробка рецептур і технологій нових комбінованих м'ясних напівфабрикатів з високою біологічною цінністю на основі поєднання м'ясної сировини з білками тваринного та рослинного походження. З огляду на хімічний склад і корисні властивості насіння льону, його можна рекомендувати для використання </w:t>
      </w:r>
      <w:r>
        <w:t>у</w:t>
      </w:r>
      <w:r w:rsidRPr="005B04A9">
        <w:t xml:space="preserve"> </w:t>
      </w:r>
      <w:r w:rsidRPr="00086B7C">
        <w:t>харчовій промисловості в якості функціонального інгредієнта [7].</w:t>
      </w:r>
    </w:p>
    <w:p w:rsidR="00972146" w:rsidRPr="00086B7C" w:rsidRDefault="00972146" w:rsidP="006E4FD7">
      <w:pPr>
        <w:widowControl w:val="0"/>
        <w:ind w:firstLine="709"/>
        <w:jc w:val="both"/>
      </w:pPr>
      <w:r w:rsidRPr="00086B7C">
        <w:t>При виробництві функціональних продуктів важливе значення має сировина, найбільш цінується яловичина, що отримується від м'ясних порід худоби,</w:t>
      </w:r>
      <w:r>
        <w:t xml:space="preserve"> і особливо ніжна телятина – </w:t>
      </w:r>
      <w:r w:rsidRPr="00086B7C">
        <w:t>отримувана від статевонезрілих бичків і теличок</w:t>
      </w:r>
      <w:r>
        <w:t>. Дослідженнями [9] встановлено</w:t>
      </w:r>
      <w:r w:rsidRPr="00086B7C">
        <w:t xml:space="preserve"> позитивну дію</w:t>
      </w:r>
      <w:r w:rsidRPr="00086B7C">
        <w:rPr>
          <w:shd w:val="clear" w:color="auto" w:fill="FFFFFF"/>
        </w:rPr>
        <w:t xml:space="preserve"> метіонату та органічної солі заліза на показники якості м’яса яловичини, а саме</w:t>
      </w:r>
      <w:r>
        <w:rPr>
          <w:shd w:val="clear" w:color="auto" w:fill="FFFFFF"/>
        </w:rPr>
        <w:t>:</w:t>
      </w:r>
      <w:r w:rsidRPr="00086B7C">
        <w:rPr>
          <w:shd w:val="clear" w:color="auto" w:fill="FFFFFF"/>
        </w:rPr>
        <w:t xml:space="preserve"> покращуються забійні показники, морфологічний склад туш, фізичні властивості (рН, вологоємність), збільшення кількості протеїну.</w:t>
      </w:r>
    </w:p>
    <w:p w:rsidR="00972146" w:rsidRPr="005B04A9" w:rsidRDefault="00972146" w:rsidP="006E4FD7">
      <w:pPr>
        <w:widowControl w:val="0"/>
        <w:ind w:firstLine="709"/>
        <w:jc w:val="both"/>
      </w:pPr>
      <w:r w:rsidRPr="00086B7C">
        <w:t>Тому дослідження фаршевих</w:t>
      </w:r>
      <w:r w:rsidRPr="005B04A9">
        <w:t xml:space="preserve"> систем з використанням харчових волокон на основі клітковини із льону є актуальними.</w:t>
      </w:r>
    </w:p>
    <w:p w:rsidR="00972146" w:rsidRPr="005B04A9" w:rsidRDefault="00972146" w:rsidP="006E4FD7">
      <w:pPr>
        <w:widowControl w:val="0"/>
        <w:ind w:firstLine="708"/>
        <w:jc w:val="both"/>
      </w:pPr>
      <w:r w:rsidRPr="008B13B1">
        <w:rPr>
          <w:b/>
        </w:rPr>
        <w:t>Мета дослідження</w:t>
      </w:r>
      <w:r w:rsidRPr="005B04A9">
        <w:rPr>
          <w:b/>
        </w:rPr>
        <w:t xml:space="preserve"> </w:t>
      </w:r>
      <w:r w:rsidRPr="005B04A9">
        <w:t xml:space="preserve">полягає </w:t>
      </w:r>
      <w:r>
        <w:t>у</w:t>
      </w:r>
      <w:r w:rsidRPr="005B04A9">
        <w:t xml:space="preserve"> науковому обґрунтуванні та розробленні технології м'ясних січених напівфабрикатів із використанням клітковини насіння льону з метою покращення їх якості.</w:t>
      </w:r>
    </w:p>
    <w:p w:rsidR="00972146" w:rsidRPr="005B04A9" w:rsidRDefault="00972146" w:rsidP="006E4FD7">
      <w:pPr>
        <w:widowControl w:val="0"/>
        <w:ind w:firstLine="709"/>
        <w:jc w:val="both"/>
      </w:pPr>
      <w:r>
        <w:rPr>
          <w:b/>
        </w:rPr>
        <w:t>М</w:t>
      </w:r>
      <w:r w:rsidRPr="005B04A9">
        <w:rPr>
          <w:b/>
        </w:rPr>
        <w:t xml:space="preserve">етодика дослідження. </w:t>
      </w:r>
      <w:r w:rsidRPr="005B04A9">
        <w:t>Об'єкт дослідження – січені напівфабрикати з яловичини з додаванням клітковини з насіння льону.</w:t>
      </w:r>
    </w:p>
    <w:p w:rsidR="00972146" w:rsidRPr="005B04A9" w:rsidRDefault="00972146" w:rsidP="006E4FD7">
      <w:pPr>
        <w:widowControl w:val="0"/>
        <w:ind w:firstLine="709"/>
        <w:jc w:val="both"/>
      </w:pPr>
      <w:r w:rsidRPr="005B04A9">
        <w:t>Предмет дослідження – технологічні показники фаршевих систем</w:t>
      </w:r>
      <w:r>
        <w:t>.</w:t>
      </w:r>
      <w:r w:rsidRPr="005B04A9">
        <w:t xml:space="preserve"> </w:t>
      </w:r>
    </w:p>
    <w:p w:rsidR="00972146" w:rsidRPr="005B04A9" w:rsidRDefault="00972146" w:rsidP="006E4FD7">
      <w:pPr>
        <w:widowControl w:val="0"/>
        <w:ind w:firstLine="709"/>
        <w:jc w:val="both"/>
      </w:pPr>
      <w:r w:rsidRPr="005B04A9">
        <w:t xml:space="preserve">Дослідження проводили в лабораторних умовах кафедри харчових технологій та мікробіології Вінницького національного аграрного університету. </w:t>
      </w:r>
    </w:p>
    <w:p w:rsidR="00972146" w:rsidRPr="005B04A9" w:rsidRDefault="00972146" w:rsidP="006E4FD7">
      <w:pPr>
        <w:widowControl w:val="0"/>
        <w:ind w:firstLine="709"/>
        <w:jc w:val="both"/>
      </w:pPr>
      <w:r w:rsidRPr="005B04A9">
        <w:t>Сировиною для досліджень було взято м'ясо яловичина І ґатунку</w:t>
      </w:r>
      <w:r>
        <w:t xml:space="preserve"> та</w:t>
      </w:r>
      <w:r w:rsidRPr="005B04A9">
        <w:t xml:space="preserve"> клітковин</w:t>
      </w:r>
      <w:r>
        <w:t>у</w:t>
      </w:r>
      <w:r w:rsidRPr="005B04A9">
        <w:t xml:space="preserve"> льону. </w:t>
      </w:r>
    </w:p>
    <w:p w:rsidR="00972146" w:rsidRPr="00874EDE" w:rsidRDefault="00972146" w:rsidP="006E4FD7">
      <w:pPr>
        <w:widowControl w:val="0"/>
        <w:ind w:firstLine="709"/>
        <w:jc w:val="both"/>
        <w:rPr>
          <w:spacing w:val="-8"/>
          <w:lang w:eastAsia="en-US"/>
        </w:rPr>
      </w:pPr>
      <w:r w:rsidRPr="00874EDE">
        <w:rPr>
          <w:spacing w:val="-8"/>
        </w:rPr>
        <w:t>Для дослідження були використані наступні методики:</w:t>
      </w:r>
      <w:r w:rsidRPr="00874EDE">
        <w:rPr>
          <w:spacing w:val="-8"/>
          <w:lang w:eastAsia="en-US"/>
        </w:rPr>
        <w:t xml:space="preserve"> визначення вмісту вологи </w:t>
      </w:r>
      <w:r>
        <w:rPr>
          <w:spacing w:val="-8"/>
          <w:lang w:eastAsia="en-US"/>
        </w:rPr>
        <w:t>у</w:t>
      </w:r>
      <w:r w:rsidRPr="00874EDE">
        <w:rPr>
          <w:spacing w:val="-8"/>
          <w:lang w:eastAsia="en-US"/>
        </w:rPr>
        <w:t xml:space="preserve"> пр</w:t>
      </w:r>
      <w:r>
        <w:rPr>
          <w:spacing w:val="-8"/>
          <w:lang w:eastAsia="en-US"/>
        </w:rPr>
        <w:t xml:space="preserve">одовольчій сировині </w:t>
      </w:r>
      <w:r w:rsidRPr="00874EDE">
        <w:rPr>
          <w:spacing w:val="-8"/>
          <w:lang w:eastAsia="en-US"/>
        </w:rPr>
        <w:t xml:space="preserve">здійснювали за стандартною методикою «М'ясо та м'ясні продукти. Метод визначення вмісту вологи (контрольний метод)»; </w:t>
      </w:r>
      <w:r w:rsidRPr="00874EDE">
        <w:rPr>
          <w:spacing w:val="-8"/>
        </w:rPr>
        <w:t>визначення величини рН проводили потенціометричним методом; в</w:t>
      </w:r>
      <w:r w:rsidRPr="00874EDE">
        <w:rPr>
          <w:spacing w:val="-8"/>
          <w:lang w:eastAsia="en-US"/>
        </w:rPr>
        <w:t xml:space="preserve">изначення сенсорних показників здійснювали шляхом проведення дегустації. </w:t>
      </w:r>
    </w:p>
    <w:p w:rsidR="00972146" w:rsidRDefault="00972146" w:rsidP="006E4FD7">
      <w:pPr>
        <w:widowControl w:val="0"/>
        <w:ind w:firstLine="709"/>
        <w:jc w:val="both"/>
        <w:rPr>
          <w:color w:val="000000"/>
        </w:rPr>
      </w:pPr>
      <w:r w:rsidRPr="005B04A9">
        <w:t xml:space="preserve">Заміна м’ясної сировини на харчові волокна проводилась у відсотковому співвідношенні </w:t>
      </w:r>
      <w:r>
        <w:t>5</w:t>
      </w:r>
      <w:r w:rsidRPr="005B04A9">
        <w:t>%, 7,5%, 10%. Схема досліджень приведена на рис. 1.</w:t>
      </w:r>
      <w:r>
        <w:t xml:space="preserve"> </w:t>
      </w:r>
      <w:r w:rsidRPr="005B04A9">
        <w:rPr>
          <w:color w:val="000000"/>
        </w:rPr>
        <w:t>Дегустаційна оцінка проводилась за стандартною дев’ятибальною шкалою.</w:t>
      </w:r>
    </w:p>
    <w:p w:rsidR="00972146" w:rsidRDefault="00972146" w:rsidP="006E4FD7">
      <w:pPr>
        <w:widowControl w:val="0"/>
        <w:ind w:firstLine="709"/>
        <w:jc w:val="both"/>
        <w:rPr>
          <w:color w:val="000000"/>
        </w:rPr>
      </w:pPr>
    </w:p>
    <w:p w:rsidR="00972146" w:rsidRDefault="00972146" w:rsidP="006E4FD7">
      <w:pPr>
        <w:widowControl w:val="0"/>
        <w:ind w:firstLine="709"/>
        <w:jc w:val="both"/>
        <w:rPr>
          <w:color w:val="000000"/>
        </w:rPr>
      </w:pPr>
      <w:r>
        <w:rPr>
          <w:noProof/>
          <w:lang w:val="ru-RU"/>
        </w:rPr>
        <w:pict>
          <v:rect id="Прямоугольник 25" o:spid="_x0000_s1026" style="position:absolute;left:0;text-align:left;margin-left:117pt;margin-top:-5.5pt;width:277.35pt;height:27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" strokeweight="2pt">
            <v:path arrowok="t"/>
            <v:textbox style="mso-next-textbox:#Прямоугольник 25">
              <w:txbxContent>
                <w:p w:rsidR="00972146" w:rsidRPr="008B13B1" w:rsidRDefault="00972146" w:rsidP="006E4FD7">
                  <w:pPr>
                    <w:jc w:val="center"/>
                    <w:rPr>
                      <w:sz w:val="24"/>
                      <w:szCs w:val="24"/>
                    </w:rPr>
                  </w:pPr>
                  <w:r w:rsidRPr="008B13B1">
                    <w:rPr>
                      <w:sz w:val="24"/>
                      <w:szCs w:val="24"/>
                    </w:rPr>
                    <w:t>Аналіз стану досліджуваного питання</w:t>
                  </w:r>
                </w:p>
              </w:txbxContent>
            </v:textbox>
          </v:rect>
        </w:pict>
      </w:r>
    </w:p>
    <w:p w:rsidR="00972146" w:rsidRPr="008B13B1" w:rsidRDefault="00972146" w:rsidP="006E4FD7">
      <w:pPr>
        <w:spacing w:line="360" w:lineRule="auto"/>
        <w:ind w:firstLine="709"/>
        <w:jc w:val="both"/>
        <w:rPr>
          <w:sz w:val="24"/>
          <w:szCs w:val="24"/>
        </w:rPr>
      </w:pPr>
      <w:r>
        <w:rPr>
          <w:noProof/>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7" o:spid="_x0000_s1027" type="#_x0000_t34" style="position:absolute;left:0;text-align:left;margin-left:241.9pt;margin-top:15.5pt;width:20.3pt;height:.05pt;rotation:90;flip:x;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" adj=",59486400,-358634">
            <v:stroke endarrow="block"/>
            <o:lock v:ext="edit" shapetype="f"/>
          </v:shape>
        </w:pict>
      </w:r>
    </w:p>
    <w:p w:rsidR="00972146" w:rsidRPr="008B13B1" w:rsidRDefault="00972146" w:rsidP="006E4FD7">
      <w:pPr>
        <w:spacing w:line="360" w:lineRule="auto"/>
        <w:ind w:firstLine="709"/>
        <w:jc w:val="both"/>
        <w:rPr>
          <w:sz w:val="24"/>
          <w:szCs w:val="24"/>
        </w:rPr>
      </w:pPr>
      <w:r>
        <w:rPr>
          <w:noProof/>
          <w:lang w:val="ru-RU"/>
        </w:rPr>
        <w:pict>
          <v:rect id="Прямоугольник 26" o:spid="_x0000_s1028" style="position:absolute;left:0;text-align:left;margin-left:54pt;margin-top:2.7pt;width:395.25pt;height:3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" strokeweight="2pt">
            <v:path arrowok="t"/>
            <v:textbox style="mso-next-textbox:#Прямоугольник 26">
              <w:txbxContent>
                <w:p w:rsidR="00972146" w:rsidRPr="008B13B1" w:rsidRDefault="00972146" w:rsidP="006E4FD7">
                  <w:pPr>
                    <w:jc w:val="center"/>
                    <w:rPr>
                      <w:sz w:val="24"/>
                      <w:szCs w:val="24"/>
                    </w:rPr>
                  </w:pPr>
                  <w:r w:rsidRPr="008B13B1">
                    <w:rPr>
                      <w:sz w:val="24"/>
                      <w:szCs w:val="24"/>
                    </w:rPr>
                    <w:t>Наукове обґрунтування використання харчових волокон у вигляді клітковини із льону</w:t>
                  </w:r>
                </w:p>
              </w:txbxContent>
            </v:textbox>
          </v:rect>
        </w:pict>
      </w:r>
    </w:p>
    <w:p w:rsidR="00972146" w:rsidRPr="008B13B1" w:rsidRDefault="00972146" w:rsidP="006E4FD7">
      <w:pPr>
        <w:spacing w:line="360" w:lineRule="auto"/>
        <w:ind w:firstLine="709"/>
        <w:jc w:val="both"/>
        <w:rPr>
          <w:sz w:val="24"/>
          <w:szCs w:val="24"/>
        </w:rPr>
      </w:pPr>
      <w:r>
        <w:rPr>
          <w:noProof/>
          <w:lang w:val="ru-RU"/>
        </w:rPr>
        <w:pict>
          <v:shapetype id="_x0000_t32" coordsize="21600,21600" o:spt="32" o:oned="t" path="m,l21600,21600e" filled="f">
            <v:path arrowok="t" fillok="f" o:connecttype="none"/>
            <o:lock v:ext="edit" shapetype="t"/>
          </v:shapetype>
          <v:shape id="Прямая со стрелкой 139" o:spid="_x0000_s1029" type="#_x0000_t32" style="position:absolute;left:0;text-align:left;margin-left:252pt;margin-top:18pt;width:0;height:20.3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">
            <v:stroke endarrow="block"/>
            <o:lock v:ext="edit" shapetype="f"/>
          </v:shape>
        </w:pict>
      </w:r>
    </w:p>
    <w:p w:rsidR="00972146" w:rsidRPr="008B13B1" w:rsidRDefault="00972146" w:rsidP="006E4FD7">
      <w:pPr>
        <w:spacing w:line="360" w:lineRule="auto"/>
        <w:ind w:firstLine="709"/>
        <w:jc w:val="both"/>
        <w:rPr>
          <w:sz w:val="24"/>
          <w:szCs w:val="24"/>
        </w:rPr>
      </w:pPr>
      <w:r>
        <w:rPr>
          <w:noProof/>
          <w:lang w:val="ru-RU"/>
        </w:rPr>
        <w:pict>
          <v:rect id="Прямоугольник 27" o:spid="_x0000_s1030" style="position:absolute;left:0;text-align:left;margin-left:135pt;margin-top:15.3pt;width:228.3pt;height:27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" strokeweight="2pt">
            <v:path arrowok="t"/>
            <v:textbox style="mso-next-textbox:#Прямоугольник 27">
              <w:txbxContent>
                <w:p w:rsidR="00972146" w:rsidRPr="008B13B1" w:rsidRDefault="00972146" w:rsidP="006E4FD7">
                  <w:pPr>
                    <w:jc w:val="center"/>
                    <w:rPr>
                      <w:sz w:val="24"/>
                      <w:szCs w:val="24"/>
                    </w:rPr>
                  </w:pPr>
                  <w:r w:rsidRPr="008B13B1">
                    <w:rPr>
                      <w:sz w:val="24"/>
                      <w:szCs w:val="24"/>
                    </w:rPr>
                    <w:t>Експериментальні дослідження</w:t>
                  </w:r>
                </w:p>
              </w:txbxContent>
            </v:textbox>
          </v:rect>
        </w:pict>
      </w:r>
    </w:p>
    <w:p w:rsidR="00972146" w:rsidRPr="008B13B1" w:rsidRDefault="00972146" w:rsidP="006E4FD7">
      <w:pPr>
        <w:spacing w:line="360" w:lineRule="auto"/>
        <w:ind w:firstLine="709"/>
        <w:jc w:val="both"/>
        <w:rPr>
          <w:sz w:val="24"/>
          <w:szCs w:val="24"/>
        </w:rPr>
      </w:pPr>
    </w:p>
    <w:p w:rsidR="00972146" w:rsidRPr="008B13B1" w:rsidRDefault="00972146" w:rsidP="006E4FD7">
      <w:pPr>
        <w:spacing w:line="360" w:lineRule="auto"/>
        <w:ind w:firstLine="709"/>
        <w:jc w:val="both"/>
        <w:rPr>
          <w:sz w:val="24"/>
          <w:szCs w:val="24"/>
        </w:rPr>
      </w:pPr>
      <w:r>
        <w:rPr>
          <w:noProof/>
          <w:lang w:val="ru-RU"/>
        </w:rPr>
        <w:pict>
          <v:shape id="Прямая со стрелкой 141" o:spid="_x0000_s1031" type="#_x0000_t32" style="position:absolute;left:0;text-align:left;margin-left:243pt;margin-top:9.9pt;width:18pt;height:0;rotation:90;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" adj="-404460,-1,-404460">
            <v:stroke endarrow="block"/>
            <o:lock v:ext="edit" shapetype="f"/>
          </v:shape>
        </w:pict>
      </w:r>
      <w:r>
        <w:rPr>
          <w:noProof/>
          <w:lang w:val="ru-RU"/>
        </w:rPr>
        <w:pict>
          <v:rect id="Прямоугольник 28" o:spid="_x0000_s1032" style="position:absolute;left:0;text-align:left;margin-left:2in;margin-top:18.9pt;width:228.3pt;height:22.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" strokeweight="2pt">
            <v:path arrowok="t"/>
            <v:textbox style="mso-next-textbox:#Прямоугольник 28">
              <w:txbxContent>
                <w:p w:rsidR="00972146" w:rsidRPr="008B13B1" w:rsidRDefault="00972146" w:rsidP="006E4FD7">
                  <w:pPr>
                    <w:jc w:val="center"/>
                    <w:rPr>
                      <w:sz w:val="24"/>
                      <w:szCs w:val="24"/>
                    </w:rPr>
                  </w:pPr>
                  <w:r w:rsidRPr="008B13B1">
                    <w:rPr>
                      <w:sz w:val="24"/>
                      <w:szCs w:val="24"/>
                    </w:rPr>
                    <w:t>Вибір сировини та добавок</w:t>
                  </w:r>
                </w:p>
              </w:txbxContent>
            </v:textbox>
          </v:rect>
        </w:pict>
      </w:r>
    </w:p>
    <w:p w:rsidR="00972146" w:rsidRPr="008B13B1" w:rsidRDefault="00972146" w:rsidP="006E4FD7">
      <w:pPr>
        <w:spacing w:line="360" w:lineRule="auto"/>
        <w:ind w:firstLine="709"/>
        <w:jc w:val="both"/>
        <w:rPr>
          <w:sz w:val="24"/>
          <w:szCs w:val="24"/>
        </w:rPr>
      </w:pPr>
    </w:p>
    <w:p w:rsidR="00972146" w:rsidRPr="008B13B1" w:rsidRDefault="00972146" w:rsidP="006E4FD7">
      <w:pPr>
        <w:spacing w:line="360" w:lineRule="auto"/>
        <w:ind w:firstLine="709"/>
        <w:jc w:val="both"/>
        <w:rPr>
          <w:sz w:val="24"/>
          <w:szCs w:val="24"/>
        </w:rPr>
      </w:pPr>
      <w:r>
        <w:rPr>
          <w:noProof/>
          <w:lang w:val="ru-RU"/>
        </w:rPr>
        <w:pict>
          <v:shape id="Прямая со стрелкой 143" o:spid="_x0000_s1033" type="#_x0000_t32" style="position:absolute;left:0;text-align:left;margin-left:243pt;margin-top:13.5pt;width:18pt;height:0;rotation:90;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" adj="-404460,-1,-404460">
            <v:stroke endarrow="block"/>
            <o:lock v:ext="edit" shapetype="f"/>
          </v:shape>
        </w:pict>
      </w:r>
    </w:p>
    <w:p w:rsidR="00972146" w:rsidRPr="008B13B1" w:rsidRDefault="00972146" w:rsidP="006E4FD7">
      <w:pPr>
        <w:spacing w:line="360" w:lineRule="auto"/>
        <w:ind w:firstLine="709"/>
        <w:jc w:val="both"/>
        <w:rPr>
          <w:sz w:val="24"/>
          <w:szCs w:val="24"/>
        </w:rPr>
      </w:pPr>
      <w:r>
        <w:rPr>
          <w:noProof/>
          <w:lang w:val="ru-RU"/>
        </w:rPr>
        <w:pict>
          <v:rect id="Прямоугольник 128" o:spid="_x0000_s1034" style="position:absolute;left:0;text-align:left;margin-left:67.8pt;margin-top:1.8pt;width:362.25pt;height:2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" strokeweight="2pt">
            <v:path arrowok="t"/>
            <v:textbox style="mso-next-textbox:#Прямоугольник 128">
              <w:txbxContent>
                <w:p w:rsidR="00972146" w:rsidRPr="00E81282" w:rsidRDefault="00972146" w:rsidP="006E4FD7">
                  <w:pPr>
                    <w:jc w:val="center"/>
                  </w:pPr>
                  <w:r w:rsidRPr="001E7234">
                    <w:t>Визначення раціональної концентрації клітковини</w:t>
                  </w:r>
                </w:p>
              </w:txbxContent>
            </v:textbox>
          </v:rect>
        </w:pict>
      </w:r>
    </w:p>
    <w:p w:rsidR="00972146" w:rsidRPr="008B13B1" w:rsidRDefault="00972146" w:rsidP="006E4FD7">
      <w:pPr>
        <w:spacing w:line="360" w:lineRule="auto"/>
        <w:ind w:firstLine="709"/>
        <w:jc w:val="both"/>
        <w:rPr>
          <w:sz w:val="24"/>
          <w:szCs w:val="24"/>
        </w:rPr>
      </w:pPr>
      <w:r>
        <w:rPr>
          <w:noProof/>
          <w:lang w:val="ru-RU"/>
        </w:rPr>
        <w:pict>
          <v:shape id="Прямая со стрелкой 207" o:spid="_x0000_s1035" type="#_x0000_t34" style="position:absolute;left:0;text-align:left;margin-left:243.05pt;margin-top:17.05pt;width:18pt;height:.05pt;rotation:90;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" adj=",-141134400,-404520">
            <v:stroke endarrow="block"/>
            <o:lock v:ext="edit" shapetype="f"/>
          </v:shape>
        </w:pict>
      </w:r>
    </w:p>
    <w:p w:rsidR="00972146" w:rsidRPr="008B13B1" w:rsidRDefault="00972146" w:rsidP="006E4FD7">
      <w:pPr>
        <w:spacing w:line="360" w:lineRule="auto"/>
        <w:ind w:firstLine="709"/>
        <w:jc w:val="both"/>
        <w:rPr>
          <w:sz w:val="24"/>
          <w:szCs w:val="24"/>
        </w:rPr>
      </w:pPr>
      <w:r>
        <w:rPr>
          <w:noProof/>
          <w:lang w:val="ru-RU"/>
        </w:rPr>
        <w:pict>
          <v:rect id="Прямоугольник 30" o:spid="_x0000_s1036" style="position:absolute;left:0;text-align:left;margin-left:9pt;margin-top:5.4pt;width:476.8pt;height:4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" strokeweight="2pt">
            <v:path arrowok="t"/>
            <v:textbox style="mso-next-textbox:#Прямоугольник 30">
              <w:txbxContent>
                <w:p w:rsidR="00972146" w:rsidRPr="008B13B1" w:rsidRDefault="00972146" w:rsidP="006E4FD7">
                  <w:pPr>
                    <w:jc w:val="center"/>
                    <w:rPr>
                      <w:sz w:val="24"/>
                      <w:szCs w:val="24"/>
                    </w:rPr>
                  </w:pPr>
                  <w:r w:rsidRPr="008B13B1">
                    <w:rPr>
                      <w:sz w:val="24"/>
                      <w:szCs w:val="24"/>
                    </w:rPr>
                    <w:t xml:space="preserve">Визначення фізико-хімічних показників (рН, вміст вологи); технологічних (ВЗЗ, ВУЗ, вміст вологи), сенсорних (колір, смак, консистенція, аромат) </w:t>
                  </w:r>
                </w:p>
              </w:txbxContent>
            </v:textbox>
          </v:rect>
        </w:pict>
      </w:r>
    </w:p>
    <w:p w:rsidR="00972146" w:rsidRPr="008B13B1" w:rsidRDefault="00972146" w:rsidP="006E4FD7">
      <w:pPr>
        <w:spacing w:line="360" w:lineRule="auto"/>
        <w:ind w:firstLine="709"/>
        <w:jc w:val="both"/>
        <w:rPr>
          <w:sz w:val="24"/>
          <w:szCs w:val="24"/>
        </w:rPr>
      </w:pPr>
    </w:p>
    <w:p w:rsidR="00972146" w:rsidRPr="008B13B1" w:rsidRDefault="00972146" w:rsidP="006E4FD7">
      <w:pPr>
        <w:spacing w:line="360" w:lineRule="auto"/>
        <w:ind w:firstLine="709"/>
        <w:jc w:val="both"/>
        <w:rPr>
          <w:sz w:val="24"/>
          <w:szCs w:val="24"/>
        </w:rPr>
      </w:pPr>
    </w:p>
    <w:p w:rsidR="00972146" w:rsidRPr="00396D74" w:rsidRDefault="00972146" w:rsidP="006E4FD7">
      <w:pPr>
        <w:widowControl w:val="0"/>
        <w:autoSpaceDE w:val="0"/>
        <w:autoSpaceDN w:val="0"/>
        <w:adjustRightInd w:val="0"/>
        <w:spacing w:line="360" w:lineRule="auto"/>
        <w:jc w:val="center"/>
        <w:rPr>
          <w:i/>
        </w:rPr>
      </w:pPr>
      <w:r w:rsidRPr="008B13B1">
        <w:rPr>
          <w:i/>
          <w:sz w:val="24"/>
          <w:szCs w:val="24"/>
        </w:rPr>
        <w:t xml:space="preserve">Рис. 1. </w:t>
      </w:r>
      <w:r w:rsidRPr="008B13B1">
        <w:rPr>
          <w:b/>
          <w:sz w:val="24"/>
          <w:szCs w:val="24"/>
        </w:rPr>
        <w:t>Схема напряму досліджень</w:t>
      </w:r>
    </w:p>
    <w:p w:rsidR="00972146" w:rsidRPr="008B13B1" w:rsidRDefault="00972146" w:rsidP="006E4FD7">
      <w:pPr>
        <w:widowControl w:val="0"/>
        <w:tabs>
          <w:tab w:val="left" w:pos="426"/>
        </w:tabs>
        <w:ind w:firstLine="709"/>
        <w:jc w:val="both"/>
        <w:outlineLvl w:val="0"/>
        <w:rPr>
          <w:b/>
          <w:sz w:val="16"/>
          <w:szCs w:val="16"/>
        </w:rPr>
      </w:pPr>
    </w:p>
    <w:p w:rsidR="00972146" w:rsidRPr="005B04A9" w:rsidRDefault="00972146" w:rsidP="006E4FD7">
      <w:pPr>
        <w:widowControl w:val="0"/>
        <w:tabs>
          <w:tab w:val="left" w:pos="426"/>
        </w:tabs>
        <w:ind w:firstLine="709"/>
        <w:jc w:val="both"/>
        <w:outlineLvl w:val="0"/>
      </w:pPr>
      <w:r w:rsidRPr="005B04A9">
        <w:rPr>
          <w:b/>
        </w:rPr>
        <w:t>Результати досліджень.</w:t>
      </w:r>
      <w:r w:rsidRPr="005B04A9">
        <w:rPr>
          <w:bCs/>
          <w:iCs/>
        </w:rPr>
        <w:t xml:space="preserve"> </w:t>
      </w:r>
      <w:r w:rsidRPr="005B04A9">
        <w:t xml:space="preserve">При створенні нових видів м'ясних продуктів необхідно розробити такі рецептури з використанням комбінацій рослинних і тваринних білків, які б найбільшою мірою відповідали вимогам, що пред'являються до сучасних продуктів з урахуванням традиційно звичних для споживача органолептичних показників продукту, одночасно знижуючи витрати м'ясної сировини. </w:t>
      </w:r>
      <w:r>
        <w:t>У</w:t>
      </w:r>
      <w:r w:rsidRPr="005B04A9">
        <w:t xml:space="preserve"> розроблених нових видах м’ясних напівфабрикат</w:t>
      </w:r>
      <w:r>
        <w:t>ів</w:t>
      </w:r>
      <w:r w:rsidRPr="005B04A9">
        <w:t xml:space="preserve"> при частковій заміні м’ясної си</w:t>
      </w:r>
      <w:r>
        <w:t>ровини рослинними інгредієнтами</w:t>
      </w:r>
      <w:r w:rsidRPr="005B04A9">
        <w:t xml:space="preserve"> необхідною умовою є збереження органолептичних показників, котрі відповідають традиційним.</w:t>
      </w:r>
    </w:p>
    <w:p w:rsidR="00972146" w:rsidRPr="005B04A9" w:rsidRDefault="00972146" w:rsidP="006E4FD7">
      <w:pPr>
        <w:widowControl w:val="0"/>
        <w:ind w:firstLine="709"/>
        <w:jc w:val="both"/>
      </w:pPr>
      <w:r w:rsidRPr="005B04A9">
        <w:t xml:space="preserve">М’ясною сировиною для напівфабрикатів було взято яловичину, що містить повноцінні, добре засвоювані білки, </w:t>
      </w:r>
      <w:r>
        <w:t>які</w:t>
      </w:r>
      <w:r w:rsidRPr="005B04A9">
        <w:t xml:space="preserve"> мають величезне значення </w:t>
      </w:r>
      <w:r>
        <w:t>у</w:t>
      </w:r>
      <w:r w:rsidRPr="005B04A9">
        <w:t xml:space="preserve"> раціоні харчування людини (табл. 1). </w:t>
      </w:r>
    </w:p>
    <w:p w:rsidR="00972146" w:rsidRPr="008B13B1" w:rsidRDefault="00972146" w:rsidP="006E4FD7">
      <w:pPr>
        <w:widowControl w:val="0"/>
        <w:ind w:firstLine="709"/>
        <w:jc w:val="right"/>
        <w:rPr>
          <w:i/>
          <w:sz w:val="24"/>
          <w:szCs w:val="24"/>
        </w:rPr>
      </w:pPr>
      <w:r w:rsidRPr="008B13B1">
        <w:rPr>
          <w:i/>
          <w:sz w:val="24"/>
          <w:szCs w:val="24"/>
        </w:rPr>
        <w:t>Таблиця 1</w:t>
      </w:r>
    </w:p>
    <w:p w:rsidR="00972146" w:rsidRPr="008B13B1" w:rsidRDefault="00972146" w:rsidP="006E4FD7">
      <w:pPr>
        <w:widowControl w:val="0"/>
        <w:ind w:firstLine="709"/>
        <w:jc w:val="center"/>
        <w:rPr>
          <w:b/>
          <w:color w:val="000000"/>
          <w:kern w:val="24"/>
          <w:sz w:val="24"/>
          <w:szCs w:val="24"/>
        </w:rPr>
      </w:pPr>
      <w:r w:rsidRPr="008B13B1">
        <w:rPr>
          <w:b/>
          <w:color w:val="000000"/>
          <w:kern w:val="24"/>
          <w:sz w:val="24"/>
          <w:szCs w:val="24"/>
        </w:rPr>
        <w:t>Органолептичні та фізико-хімічні показники яловичини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627"/>
      </w:tblGrid>
      <w:tr w:rsidR="00972146" w:rsidRPr="008B13B1" w:rsidTr="00F574EA">
        <w:tc>
          <w:tcPr>
            <w:tcW w:w="3227" w:type="dxa"/>
          </w:tcPr>
          <w:p w:rsidR="00972146" w:rsidRPr="008B13B1" w:rsidRDefault="00972146" w:rsidP="00945080">
            <w:pPr>
              <w:widowControl w:val="0"/>
              <w:spacing w:line="216" w:lineRule="auto"/>
              <w:jc w:val="center"/>
              <w:rPr>
                <w:sz w:val="24"/>
                <w:szCs w:val="24"/>
              </w:rPr>
            </w:pPr>
            <w:r w:rsidRPr="008B13B1">
              <w:rPr>
                <w:sz w:val="24"/>
                <w:szCs w:val="24"/>
              </w:rPr>
              <w:t xml:space="preserve">Показник </w:t>
            </w:r>
          </w:p>
        </w:tc>
        <w:tc>
          <w:tcPr>
            <w:tcW w:w="6627" w:type="dxa"/>
          </w:tcPr>
          <w:p w:rsidR="00972146" w:rsidRPr="008B13B1" w:rsidRDefault="00972146" w:rsidP="00945080">
            <w:pPr>
              <w:widowControl w:val="0"/>
              <w:spacing w:line="216" w:lineRule="auto"/>
              <w:jc w:val="center"/>
              <w:rPr>
                <w:sz w:val="24"/>
                <w:szCs w:val="24"/>
              </w:rPr>
            </w:pPr>
            <w:r w:rsidRPr="008B13B1">
              <w:rPr>
                <w:sz w:val="24"/>
                <w:szCs w:val="24"/>
              </w:rPr>
              <w:t xml:space="preserve">Характеристика </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Зовнішній вигляд</w:t>
            </w:r>
          </w:p>
        </w:tc>
        <w:tc>
          <w:tcPr>
            <w:tcW w:w="6627" w:type="dxa"/>
          </w:tcPr>
          <w:p w:rsidR="00972146" w:rsidRPr="008B13B1" w:rsidRDefault="00972146" w:rsidP="00945080">
            <w:pPr>
              <w:widowControl w:val="0"/>
              <w:spacing w:line="216" w:lineRule="auto"/>
              <w:rPr>
                <w:sz w:val="24"/>
                <w:szCs w:val="24"/>
              </w:rPr>
            </w:pPr>
            <w:r w:rsidRPr="008B13B1">
              <w:rPr>
                <w:sz w:val="24"/>
                <w:szCs w:val="24"/>
              </w:rPr>
              <w:t xml:space="preserve">Присутня шкірочка підсихання </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 xml:space="preserve">Колір </w:t>
            </w:r>
          </w:p>
        </w:tc>
        <w:tc>
          <w:tcPr>
            <w:tcW w:w="6627" w:type="dxa"/>
          </w:tcPr>
          <w:p w:rsidR="00972146" w:rsidRPr="008B13B1" w:rsidRDefault="00972146" w:rsidP="00945080">
            <w:pPr>
              <w:widowControl w:val="0"/>
              <w:spacing w:line="216" w:lineRule="auto"/>
              <w:rPr>
                <w:sz w:val="24"/>
                <w:szCs w:val="24"/>
              </w:rPr>
            </w:pPr>
            <w:r w:rsidRPr="008B13B1">
              <w:rPr>
                <w:sz w:val="24"/>
                <w:szCs w:val="24"/>
              </w:rPr>
              <w:t>Темно-червоний, білі прожилки</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Запах</w:t>
            </w:r>
          </w:p>
        </w:tc>
        <w:tc>
          <w:tcPr>
            <w:tcW w:w="6627" w:type="dxa"/>
          </w:tcPr>
          <w:p w:rsidR="00972146" w:rsidRPr="008B13B1" w:rsidRDefault="00972146" w:rsidP="00945080">
            <w:pPr>
              <w:pStyle w:val="NormalWeb"/>
              <w:widowControl w:val="0"/>
              <w:spacing w:before="0" w:beforeAutospacing="0" w:after="0" w:afterAutospacing="0" w:line="216" w:lineRule="auto"/>
              <w:rPr>
                <w:lang w:val="uk-UA"/>
              </w:rPr>
            </w:pPr>
            <w:r w:rsidRPr="008B13B1">
              <w:rPr>
                <w:color w:val="000000"/>
                <w:kern w:val="24"/>
                <w:lang w:val="uk-UA"/>
              </w:rPr>
              <w:t xml:space="preserve">Властивий яловичині </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Консистенція</w:t>
            </w:r>
          </w:p>
        </w:tc>
        <w:tc>
          <w:tcPr>
            <w:tcW w:w="6627" w:type="dxa"/>
          </w:tcPr>
          <w:p w:rsidR="00972146" w:rsidRPr="008B13B1" w:rsidRDefault="00972146" w:rsidP="00945080">
            <w:pPr>
              <w:widowControl w:val="0"/>
              <w:spacing w:line="216" w:lineRule="auto"/>
              <w:rPr>
                <w:sz w:val="24"/>
                <w:szCs w:val="24"/>
              </w:rPr>
            </w:pPr>
            <w:r w:rsidRPr="008B13B1">
              <w:rPr>
                <w:sz w:val="24"/>
                <w:szCs w:val="24"/>
              </w:rPr>
              <w:t>Поверхня розрізу м'язової тканини щільна, пружна</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Вміст білку, %</w:t>
            </w:r>
          </w:p>
        </w:tc>
        <w:tc>
          <w:tcPr>
            <w:tcW w:w="6627" w:type="dxa"/>
          </w:tcPr>
          <w:p w:rsidR="00972146" w:rsidRPr="008B13B1" w:rsidRDefault="00972146" w:rsidP="00945080">
            <w:pPr>
              <w:widowControl w:val="0"/>
              <w:spacing w:line="216" w:lineRule="auto"/>
              <w:jc w:val="center"/>
              <w:rPr>
                <w:sz w:val="24"/>
                <w:szCs w:val="24"/>
              </w:rPr>
            </w:pPr>
            <w:r w:rsidRPr="008B13B1">
              <w:rPr>
                <w:sz w:val="24"/>
                <w:szCs w:val="24"/>
              </w:rPr>
              <w:t>19,8</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Вміст жиру, %</w:t>
            </w:r>
          </w:p>
        </w:tc>
        <w:tc>
          <w:tcPr>
            <w:tcW w:w="6627" w:type="dxa"/>
          </w:tcPr>
          <w:p w:rsidR="00972146" w:rsidRPr="008B13B1" w:rsidRDefault="00972146" w:rsidP="00945080">
            <w:pPr>
              <w:widowControl w:val="0"/>
              <w:spacing w:line="216" w:lineRule="auto"/>
              <w:jc w:val="center"/>
              <w:rPr>
                <w:sz w:val="24"/>
                <w:szCs w:val="24"/>
              </w:rPr>
            </w:pPr>
            <w:r w:rsidRPr="008B13B1">
              <w:rPr>
                <w:sz w:val="24"/>
                <w:szCs w:val="24"/>
              </w:rPr>
              <w:t>10,6</w:t>
            </w:r>
          </w:p>
        </w:tc>
      </w:tr>
      <w:tr w:rsidR="00972146" w:rsidRPr="008B13B1" w:rsidTr="00F574EA">
        <w:tc>
          <w:tcPr>
            <w:tcW w:w="3227" w:type="dxa"/>
          </w:tcPr>
          <w:p w:rsidR="00972146" w:rsidRPr="008B13B1" w:rsidRDefault="00972146" w:rsidP="00945080">
            <w:pPr>
              <w:widowControl w:val="0"/>
              <w:spacing w:line="216" w:lineRule="auto"/>
              <w:rPr>
                <w:sz w:val="24"/>
                <w:szCs w:val="24"/>
              </w:rPr>
            </w:pPr>
            <w:r w:rsidRPr="008B13B1">
              <w:rPr>
                <w:sz w:val="24"/>
                <w:szCs w:val="24"/>
              </w:rPr>
              <w:t>Масова частка вологи,%</w:t>
            </w:r>
          </w:p>
        </w:tc>
        <w:tc>
          <w:tcPr>
            <w:tcW w:w="6627" w:type="dxa"/>
          </w:tcPr>
          <w:p w:rsidR="00972146" w:rsidRPr="008B13B1" w:rsidRDefault="00972146" w:rsidP="00945080">
            <w:pPr>
              <w:widowControl w:val="0"/>
              <w:spacing w:line="216" w:lineRule="auto"/>
              <w:jc w:val="center"/>
              <w:rPr>
                <w:sz w:val="24"/>
                <w:szCs w:val="24"/>
              </w:rPr>
            </w:pPr>
            <w:r w:rsidRPr="008B13B1">
              <w:rPr>
                <w:sz w:val="24"/>
                <w:szCs w:val="24"/>
              </w:rPr>
              <w:t>67,7</w:t>
            </w:r>
          </w:p>
        </w:tc>
      </w:tr>
      <w:tr w:rsidR="00972146" w:rsidRPr="008B13B1" w:rsidTr="00F574EA">
        <w:tc>
          <w:tcPr>
            <w:tcW w:w="3227" w:type="dxa"/>
          </w:tcPr>
          <w:p w:rsidR="00972146" w:rsidRPr="008B13B1" w:rsidRDefault="00972146" w:rsidP="00945080">
            <w:pPr>
              <w:pStyle w:val="NormalWeb"/>
              <w:widowControl w:val="0"/>
              <w:spacing w:before="0" w:beforeAutospacing="0" w:after="0" w:afterAutospacing="0" w:line="216" w:lineRule="auto"/>
              <w:rPr>
                <w:lang w:val="uk-UA"/>
              </w:rPr>
            </w:pPr>
            <w:r w:rsidRPr="008B13B1">
              <w:rPr>
                <w:color w:val="000000"/>
                <w:kern w:val="24"/>
                <w:lang w:val="uk-UA"/>
              </w:rPr>
              <w:t>рН</w:t>
            </w:r>
          </w:p>
        </w:tc>
        <w:tc>
          <w:tcPr>
            <w:tcW w:w="6627" w:type="dxa"/>
          </w:tcPr>
          <w:p w:rsidR="00972146" w:rsidRPr="008B13B1" w:rsidRDefault="00972146" w:rsidP="00945080">
            <w:pPr>
              <w:widowControl w:val="0"/>
              <w:spacing w:line="216" w:lineRule="auto"/>
              <w:jc w:val="center"/>
              <w:rPr>
                <w:sz w:val="24"/>
                <w:szCs w:val="24"/>
              </w:rPr>
            </w:pPr>
            <w:r w:rsidRPr="008B13B1">
              <w:rPr>
                <w:sz w:val="24"/>
                <w:szCs w:val="24"/>
              </w:rPr>
              <w:t>6,49</w:t>
            </w:r>
          </w:p>
        </w:tc>
      </w:tr>
    </w:tbl>
    <w:p w:rsidR="00972146" w:rsidRDefault="00972146" w:rsidP="006E4FD7">
      <w:pPr>
        <w:widowControl w:val="0"/>
        <w:ind w:firstLine="709"/>
        <w:jc w:val="both"/>
      </w:pPr>
    </w:p>
    <w:p w:rsidR="00972146" w:rsidRPr="005B04A9" w:rsidRDefault="00972146" w:rsidP="006E4FD7">
      <w:pPr>
        <w:widowControl w:val="0"/>
        <w:ind w:firstLine="709"/>
        <w:jc w:val="both"/>
      </w:pPr>
      <w:r w:rsidRPr="005B04A9">
        <w:t xml:space="preserve">З метою визначення параметрів процесу формування фаршевої маси для м’ясних січених напівфабрикатів було досліджено вплив різних рецептурних композицій з внесенням різної кількості клітковини насіння льону для визначення вологоутримуючої здатності модельного фаршу (табл. 2). </w:t>
      </w:r>
    </w:p>
    <w:p w:rsidR="00972146" w:rsidRPr="00874EDE" w:rsidRDefault="00972146" w:rsidP="006E4FD7">
      <w:pPr>
        <w:widowControl w:val="0"/>
        <w:ind w:firstLine="709"/>
        <w:jc w:val="right"/>
        <w:rPr>
          <w:i/>
          <w:sz w:val="24"/>
          <w:szCs w:val="24"/>
        </w:rPr>
      </w:pPr>
      <w:r w:rsidRPr="00874EDE">
        <w:rPr>
          <w:i/>
          <w:sz w:val="24"/>
          <w:szCs w:val="24"/>
        </w:rPr>
        <w:t>Таблиця 2</w:t>
      </w:r>
    </w:p>
    <w:p w:rsidR="00972146" w:rsidRPr="00874EDE" w:rsidRDefault="00972146" w:rsidP="006E4FD7">
      <w:pPr>
        <w:widowControl w:val="0"/>
        <w:ind w:firstLine="709"/>
        <w:jc w:val="center"/>
        <w:rPr>
          <w:b/>
          <w:sz w:val="24"/>
          <w:szCs w:val="24"/>
        </w:rPr>
      </w:pPr>
      <w:r w:rsidRPr="00874EDE">
        <w:rPr>
          <w:b/>
          <w:sz w:val="24"/>
          <w:szCs w:val="24"/>
        </w:rPr>
        <w:t>Технологічні показники фаршевих систем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800"/>
        <w:gridCol w:w="1260"/>
        <w:gridCol w:w="1188"/>
        <w:gridCol w:w="2232"/>
      </w:tblGrid>
      <w:tr w:rsidR="00972146" w:rsidRPr="00874EDE" w:rsidTr="00F574EA">
        <w:trPr>
          <w:trHeight w:val="51"/>
        </w:trPr>
        <w:tc>
          <w:tcPr>
            <w:tcW w:w="3348" w:type="dxa"/>
            <w:vMerge w:val="restart"/>
            <w:vAlign w:val="center"/>
          </w:tcPr>
          <w:p w:rsidR="00972146" w:rsidRPr="00874EDE" w:rsidRDefault="00972146" w:rsidP="00F574EA">
            <w:pPr>
              <w:widowControl w:val="0"/>
              <w:jc w:val="center"/>
              <w:rPr>
                <w:sz w:val="24"/>
                <w:szCs w:val="24"/>
              </w:rPr>
            </w:pPr>
            <w:r w:rsidRPr="00874EDE">
              <w:rPr>
                <w:sz w:val="24"/>
                <w:szCs w:val="24"/>
              </w:rPr>
              <w:t>Варіанти</w:t>
            </w:r>
          </w:p>
        </w:tc>
        <w:tc>
          <w:tcPr>
            <w:tcW w:w="6480" w:type="dxa"/>
            <w:gridSpan w:val="4"/>
            <w:vAlign w:val="center"/>
          </w:tcPr>
          <w:p w:rsidR="00972146" w:rsidRPr="00874EDE" w:rsidRDefault="00972146" w:rsidP="00F574EA">
            <w:pPr>
              <w:widowControl w:val="0"/>
              <w:jc w:val="center"/>
              <w:rPr>
                <w:sz w:val="24"/>
                <w:szCs w:val="24"/>
              </w:rPr>
            </w:pPr>
            <w:r w:rsidRPr="00874EDE">
              <w:rPr>
                <w:sz w:val="24"/>
                <w:szCs w:val="24"/>
              </w:rPr>
              <w:t>Показник</w:t>
            </w:r>
          </w:p>
        </w:tc>
      </w:tr>
      <w:tr w:rsidR="00972146" w:rsidRPr="00874EDE" w:rsidTr="00F574EA">
        <w:trPr>
          <w:trHeight w:val="555"/>
        </w:trPr>
        <w:tc>
          <w:tcPr>
            <w:tcW w:w="3348" w:type="dxa"/>
            <w:vMerge/>
            <w:vAlign w:val="center"/>
          </w:tcPr>
          <w:p w:rsidR="00972146" w:rsidRPr="00874EDE" w:rsidRDefault="00972146" w:rsidP="00F574EA">
            <w:pPr>
              <w:widowControl w:val="0"/>
              <w:jc w:val="center"/>
              <w:rPr>
                <w:sz w:val="24"/>
                <w:szCs w:val="24"/>
              </w:rPr>
            </w:pPr>
          </w:p>
        </w:tc>
        <w:tc>
          <w:tcPr>
            <w:tcW w:w="1800" w:type="dxa"/>
            <w:vAlign w:val="center"/>
          </w:tcPr>
          <w:p w:rsidR="00972146" w:rsidRPr="00874EDE" w:rsidRDefault="00972146" w:rsidP="00F574EA">
            <w:pPr>
              <w:widowControl w:val="0"/>
              <w:jc w:val="center"/>
              <w:rPr>
                <w:sz w:val="24"/>
                <w:szCs w:val="24"/>
              </w:rPr>
            </w:pPr>
            <w:r w:rsidRPr="00874EDE">
              <w:rPr>
                <w:sz w:val="24"/>
                <w:szCs w:val="24"/>
              </w:rPr>
              <w:t>масова частка вологи, %</w:t>
            </w:r>
          </w:p>
        </w:tc>
        <w:tc>
          <w:tcPr>
            <w:tcW w:w="1260" w:type="dxa"/>
            <w:vAlign w:val="center"/>
          </w:tcPr>
          <w:p w:rsidR="00972146" w:rsidRPr="00874EDE" w:rsidRDefault="00972146" w:rsidP="00F574EA">
            <w:pPr>
              <w:widowControl w:val="0"/>
              <w:jc w:val="center"/>
              <w:rPr>
                <w:sz w:val="24"/>
                <w:szCs w:val="24"/>
              </w:rPr>
            </w:pPr>
            <w:r w:rsidRPr="00874EDE">
              <w:rPr>
                <w:sz w:val="24"/>
                <w:szCs w:val="24"/>
              </w:rPr>
              <w:t>ВЗЗ, %</w:t>
            </w:r>
          </w:p>
        </w:tc>
        <w:tc>
          <w:tcPr>
            <w:tcW w:w="1188" w:type="dxa"/>
            <w:vAlign w:val="center"/>
          </w:tcPr>
          <w:p w:rsidR="00972146" w:rsidRPr="00874EDE" w:rsidRDefault="00972146" w:rsidP="00F574EA">
            <w:pPr>
              <w:widowControl w:val="0"/>
              <w:jc w:val="center"/>
              <w:rPr>
                <w:sz w:val="24"/>
                <w:szCs w:val="24"/>
              </w:rPr>
            </w:pPr>
            <w:r w:rsidRPr="00874EDE">
              <w:rPr>
                <w:sz w:val="24"/>
                <w:szCs w:val="24"/>
              </w:rPr>
              <w:t>ВУЗ, %</w:t>
            </w:r>
          </w:p>
        </w:tc>
        <w:tc>
          <w:tcPr>
            <w:tcW w:w="2232" w:type="dxa"/>
            <w:vAlign w:val="center"/>
          </w:tcPr>
          <w:p w:rsidR="00972146" w:rsidRPr="00874EDE" w:rsidRDefault="00972146" w:rsidP="00F574EA">
            <w:pPr>
              <w:widowControl w:val="0"/>
              <w:ind w:left="-108" w:right="-82"/>
              <w:jc w:val="center"/>
              <w:rPr>
                <w:sz w:val="24"/>
                <w:szCs w:val="24"/>
              </w:rPr>
            </w:pPr>
            <w:r w:rsidRPr="00874EDE">
              <w:rPr>
                <w:sz w:val="24"/>
                <w:szCs w:val="24"/>
              </w:rPr>
              <w:t>втрати при тепловій обробці, %</w:t>
            </w:r>
          </w:p>
        </w:tc>
      </w:tr>
      <w:tr w:rsidR="00972146" w:rsidRPr="00874EDE" w:rsidTr="00F574EA">
        <w:tc>
          <w:tcPr>
            <w:tcW w:w="3348" w:type="dxa"/>
          </w:tcPr>
          <w:p w:rsidR="00972146" w:rsidRPr="00874EDE" w:rsidRDefault="00972146" w:rsidP="00F574EA">
            <w:pPr>
              <w:widowControl w:val="0"/>
              <w:rPr>
                <w:sz w:val="24"/>
                <w:szCs w:val="24"/>
              </w:rPr>
            </w:pPr>
            <w:r w:rsidRPr="00874EDE">
              <w:rPr>
                <w:sz w:val="24"/>
                <w:szCs w:val="24"/>
              </w:rPr>
              <w:t>Контроль</w:t>
            </w:r>
          </w:p>
        </w:tc>
        <w:tc>
          <w:tcPr>
            <w:tcW w:w="1800" w:type="dxa"/>
            <w:vAlign w:val="center"/>
          </w:tcPr>
          <w:p w:rsidR="00972146" w:rsidRPr="00874EDE" w:rsidRDefault="00972146" w:rsidP="00F574EA">
            <w:pPr>
              <w:widowControl w:val="0"/>
              <w:jc w:val="center"/>
              <w:rPr>
                <w:sz w:val="24"/>
                <w:szCs w:val="24"/>
              </w:rPr>
            </w:pPr>
            <w:r w:rsidRPr="00874EDE">
              <w:rPr>
                <w:sz w:val="24"/>
                <w:szCs w:val="24"/>
              </w:rPr>
              <w:t>65,6 ±0,1</w:t>
            </w:r>
          </w:p>
        </w:tc>
        <w:tc>
          <w:tcPr>
            <w:tcW w:w="1260" w:type="dxa"/>
            <w:vAlign w:val="center"/>
          </w:tcPr>
          <w:p w:rsidR="00972146" w:rsidRPr="00874EDE" w:rsidRDefault="00972146" w:rsidP="00F574EA">
            <w:pPr>
              <w:widowControl w:val="0"/>
              <w:jc w:val="center"/>
              <w:rPr>
                <w:sz w:val="24"/>
                <w:szCs w:val="24"/>
              </w:rPr>
            </w:pPr>
            <w:r w:rsidRPr="00874EDE">
              <w:rPr>
                <w:sz w:val="24"/>
                <w:szCs w:val="24"/>
              </w:rPr>
              <w:t>58,6±0,3</w:t>
            </w:r>
          </w:p>
        </w:tc>
        <w:tc>
          <w:tcPr>
            <w:tcW w:w="1188" w:type="dxa"/>
            <w:vAlign w:val="center"/>
          </w:tcPr>
          <w:p w:rsidR="00972146" w:rsidRPr="00874EDE" w:rsidRDefault="00972146" w:rsidP="00F574EA">
            <w:pPr>
              <w:widowControl w:val="0"/>
              <w:jc w:val="center"/>
              <w:rPr>
                <w:sz w:val="24"/>
                <w:szCs w:val="24"/>
              </w:rPr>
            </w:pPr>
            <w:r w:rsidRPr="00874EDE">
              <w:rPr>
                <w:sz w:val="24"/>
                <w:szCs w:val="24"/>
              </w:rPr>
              <w:t>47,4±0,4</w:t>
            </w:r>
          </w:p>
        </w:tc>
        <w:tc>
          <w:tcPr>
            <w:tcW w:w="2232" w:type="dxa"/>
            <w:vAlign w:val="center"/>
          </w:tcPr>
          <w:p w:rsidR="00972146" w:rsidRPr="00874EDE" w:rsidRDefault="00972146" w:rsidP="00F574EA">
            <w:pPr>
              <w:widowControl w:val="0"/>
              <w:jc w:val="center"/>
              <w:rPr>
                <w:sz w:val="24"/>
                <w:szCs w:val="24"/>
              </w:rPr>
            </w:pPr>
            <w:r w:rsidRPr="00874EDE">
              <w:rPr>
                <w:sz w:val="24"/>
                <w:szCs w:val="24"/>
              </w:rPr>
              <w:t>31,8±0,11</w:t>
            </w:r>
          </w:p>
        </w:tc>
      </w:tr>
      <w:tr w:rsidR="00972146" w:rsidRPr="00874EDE" w:rsidTr="00F574EA">
        <w:tc>
          <w:tcPr>
            <w:tcW w:w="3348" w:type="dxa"/>
          </w:tcPr>
          <w:p w:rsidR="00972146" w:rsidRPr="00874EDE" w:rsidRDefault="00972146" w:rsidP="00F574EA">
            <w:pPr>
              <w:widowControl w:val="0"/>
              <w:rPr>
                <w:sz w:val="24"/>
                <w:szCs w:val="24"/>
              </w:rPr>
            </w:pPr>
            <w:r w:rsidRPr="00874EDE">
              <w:rPr>
                <w:sz w:val="24"/>
                <w:szCs w:val="24"/>
              </w:rPr>
              <w:t>Яловичина + 5% клітковини</w:t>
            </w:r>
          </w:p>
        </w:tc>
        <w:tc>
          <w:tcPr>
            <w:tcW w:w="1800" w:type="dxa"/>
            <w:vAlign w:val="center"/>
          </w:tcPr>
          <w:p w:rsidR="00972146" w:rsidRPr="00874EDE" w:rsidRDefault="00972146" w:rsidP="00F574EA">
            <w:pPr>
              <w:widowControl w:val="0"/>
              <w:jc w:val="center"/>
              <w:rPr>
                <w:sz w:val="24"/>
                <w:szCs w:val="24"/>
              </w:rPr>
            </w:pPr>
            <w:r w:rsidRPr="00874EDE">
              <w:rPr>
                <w:sz w:val="24"/>
                <w:szCs w:val="24"/>
              </w:rPr>
              <w:t>63,2±0,2</w:t>
            </w:r>
          </w:p>
        </w:tc>
        <w:tc>
          <w:tcPr>
            <w:tcW w:w="1260" w:type="dxa"/>
            <w:vAlign w:val="center"/>
          </w:tcPr>
          <w:p w:rsidR="00972146" w:rsidRPr="00874EDE" w:rsidRDefault="00972146" w:rsidP="00F574EA">
            <w:pPr>
              <w:widowControl w:val="0"/>
              <w:jc w:val="center"/>
              <w:rPr>
                <w:sz w:val="24"/>
                <w:szCs w:val="24"/>
              </w:rPr>
            </w:pPr>
            <w:r w:rsidRPr="00874EDE">
              <w:rPr>
                <w:sz w:val="24"/>
                <w:szCs w:val="24"/>
              </w:rPr>
              <w:t>72,4±0,2</w:t>
            </w:r>
          </w:p>
        </w:tc>
        <w:tc>
          <w:tcPr>
            <w:tcW w:w="1188" w:type="dxa"/>
            <w:vAlign w:val="center"/>
          </w:tcPr>
          <w:p w:rsidR="00972146" w:rsidRPr="00874EDE" w:rsidRDefault="00972146" w:rsidP="00F574EA">
            <w:pPr>
              <w:widowControl w:val="0"/>
              <w:jc w:val="center"/>
              <w:rPr>
                <w:sz w:val="24"/>
                <w:szCs w:val="24"/>
              </w:rPr>
            </w:pPr>
            <w:r w:rsidRPr="00874EDE">
              <w:rPr>
                <w:sz w:val="24"/>
                <w:szCs w:val="24"/>
              </w:rPr>
              <w:t>57,1±0,1</w:t>
            </w:r>
          </w:p>
        </w:tc>
        <w:tc>
          <w:tcPr>
            <w:tcW w:w="2232" w:type="dxa"/>
            <w:vAlign w:val="center"/>
          </w:tcPr>
          <w:p w:rsidR="00972146" w:rsidRPr="00874EDE" w:rsidRDefault="00972146" w:rsidP="00F574EA">
            <w:pPr>
              <w:widowControl w:val="0"/>
              <w:jc w:val="center"/>
              <w:rPr>
                <w:sz w:val="24"/>
                <w:szCs w:val="24"/>
              </w:rPr>
            </w:pPr>
            <w:r w:rsidRPr="00874EDE">
              <w:rPr>
                <w:sz w:val="24"/>
                <w:szCs w:val="24"/>
              </w:rPr>
              <w:t>10,1±0,06</w:t>
            </w:r>
          </w:p>
        </w:tc>
      </w:tr>
      <w:tr w:rsidR="00972146" w:rsidRPr="00874EDE" w:rsidTr="00F574EA">
        <w:tc>
          <w:tcPr>
            <w:tcW w:w="3348" w:type="dxa"/>
          </w:tcPr>
          <w:p w:rsidR="00972146" w:rsidRPr="00874EDE" w:rsidRDefault="00972146" w:rsidP="00F574EA">
            <w:pPr>
              <w:widowControl w:val="0"/>
              <w:rPr>
                <w:sz w:val="24"/>
                <w:szCs w:val="24"/>
              </w:rPr>
            </w:pPr>
            <w:r w:rsidRPr="00874EDE">
              <w:rPr>
                <w:sz w:val="24"/>
                <w:szCs w:val="24"/>
              </w:rPr>
              <w:t>Яловичина + 7,5% клітковини</w:t>
            </w:r>
          </w:p>
        </w:tc>
        <w:tc>
          <w:tcPr>
            <w:tcW w:w="1800" w:type="dxa"/>
            <w:vAlign w:val="center"/>
          </w:tcPr>
          <w:p w:rsidR="00972146" w:rsidRPr="00874EDE" w:rsidRDefault="00972146" w:rsidP="00F574EA">
            <w:pPr>
              <w:widowControl w:val="0"/>
              <w:jc w:val="center"/>
              <w:rPr>
                <w:sz w:val="24"/>
                <w:szCs w:val="24"/>
              </w:rPr>
            </w:pPr>
            <w:r w:rsidRPr="00874EDE">
              <w:rPr>
                <w:sz w:val="24"/>
                <w:szCs w:val="24"/>
              </w:rPr>
              <w:t>62,3±0,1</w:t>
            </w:r>
          </w:p>
        </w:tc>
        <w:tc>
          <w:tcPr>
            <w:tcW w:w="1260" w:type="dxa"/>
            <w:vAlign w:val="center"/>
          </w:tcPr>
          <w:p w:rsidR="00972146" w:rsidRPr="00874EDE" w:rsidRDefault="00972146" w:rsidP="00F574EA">
            <w:pPr>
              <w:widowControl w:val="0"/>
              <w:jc w:val="center"/>
              <w:rPr>
                <w:sz w:val="24"/>
                <w:szCs w:val="24"/>
              </w:rPr>
            </w:pPr>
            <w:r w:rsidRPr="00874EDE">
              <w:rPr>
                <w:sz w:val="24"/>
                <w:szCs w:val="24"/>
              </w:rPr>
              <w:t>100±0,3</w:t>
            </w:r>
          </w:p>
        </w:tc>
        <w:tc>
          <w:tcPr>
            <w:tcW w:w="1188" w:type="dxa"/>
            <w:vAlign w:val="center"/>
          </w:tcPr>
          <w:p w:rsidR="00972146" w:rsidRPr="00874EDE" w:rsidRDefault="00972146" w:rsidP="00F574EA">
            <w:pPr>
              <w:widowControl w:val="0"/>
              <w:jc w:val="center"/>
              <w:rPr>
                <w:sz w:val="24"/>
                <w:szCs w:val="24"/>
              </w:rPr>
            </w:pPr>
            <w:r w:rsidRPr="00874EDE">
              <w:rPr>
                <w:sz w:val="24"/>
                <w:szCs w:val="24"/>
              </w:rPr>
              <w:t>62,1±0,2</w:t>
            </w:r>
          </w:p>
        </w:tc>
        <w:tc>
          <w:tcPr>
            <w:tcW w:w="2232" w:type="dxa"/>
            <w:vAlign w:val="center"/>
          </w:tcPr>
          <w:p w:rsidR="00972146" w:rsidRPr="00874EDE" w:rsidRDefault="00972146" w:rsidP="00F574EA">
            <w:pPr>
              <w:widowControl w:val="0"/>
              <w:jc w:val="center"/>
              <w:rPr>
                <w:sz w:val="24"/>
                <w:szCs w:val="24"/>
              </w:rPr>
            </w:pPr>
            <w:r w:rsidRPr="00874EDE">
              <w:rPr>
                <w:sz w:val="24"/>
                <w:szCs w:val="24"/>
              </w:rPr>
              <w:t>2,8±0,05</w:t>
            </w:r>
          </w:p>
        </w:tc>
      </w:tr>
      <w:tr w:rsidR="00972146" w:rsidRPr="00874EDE" w:rsidTr="00F574EA">
        <w:tc>
          <w:tcPr>
            <w:tcW w:w="3348" w:type="dxa"/>
          </w:tcPr>
          <w:p w:rsidR="00972146" w:rsidRPr="00874EDE" w:rsidRDefault="00972146" w:rsidP="00F574EA">
            <w:pPr>
              <w:widowControl w:val="0"/>
              <w:rPr>
                <w:sz w:val="24"/>
                <w:szCs w:val="24"/>
              </w:rPr>
            </w:pPr>
            <w:r w:rsidRPr="00874EDE">
              <w:rPr>
                <w:sz w:val="24"/>
                <w:szCs w:val="24"/>
              </w:rPr>
              <w:t>Яловичина + 10% клітковини</w:t>
            </w:r>
          </w:p>
        </w:tc>
        <w:tc>
          <w:tcPr>
            <w:tcW w:w="1800" w:type="dxa"/>
            <w:vAlign w:val="center"/>
          </w:tcPr>
          <w:p w:rsidR="00972146" w:rsidRPr="00874EDE" w:rsidRDefault="00972146" w:rsidP="00F574EA">
            <w:pPr>
              <w:widowControl w:val="0"/>
              <w:jc w:val="center"/>
              <w:rPr>
                <w:sz w:val="24"/>
                <w:szCs w:val="24"/>
              </w:rPr>
            </w:pPr>
            <w:r w:rsidRPr="00874EDE">
              <w:rPr>
                <w:sz w:val="24"/>
                <w:szCs w:val="24"/>
              </w:rPr>
              <w:t>60,2±0,3</w:t>
            </w:r>
          </w:p>
        </w:tc>
        <w:tc>
          <w:tcPr>
            <w:tcW w:w="1260" w:type="dxa"/>
            <w:vAlign w:val="center"/>
          </w:tcPr>
          <w:p w:rsidR="00972146" w:rsidRPr="00874EDE" w:rsidRDefault="00972146" w:rsidP="00F574EA">
            <w:pPr>
              <w:widowControl w:val="0"/>
              <w:jc w:val="center"/>
              <w:rPr>
                <w:sz w:val="24"/>
                <w:szCs w:val="24"/>
              </w:rPr>
            </w:pPr>
            <w:r w:rsidRPr="00874EDE">
              <w:rPr>
                <w:sz w:val="24"/>
                <w:szCs w:val="24"/>
              </w:rPr>
              <w:t>98,5±0,1</w:t>
            </w:r>
          </w:p>
        </w:tc>
        <w:tc>
          <w:tcPr>
            <w:tcW w:w="1188" w:type="dxa"/>
            <w:vAlign w:val="center"/>
          </w:tcPr>
          <w:p w:rsidR="00972146" w:rsidRPr="00874EDE" w:rsidRDefault="00972146" w:rsidP="00F574EA">
            <w:pPr>
              <w:widowControl w:val="0"/>
              <w:jc w:val="center"/>
              <w:rPr>
                <w:sz w:val="24"/>
                <w:szCs w:val="24"/>
              </w:rPr>
            </w:pPr>
            <w:r w:rsidRPr="00874EDE">
              <w:rPr>
                <w:sz w:val="24"/>
                <w:szCs w:val="24"/>
              </w:rPr>
              <w:t>58,7±0,3</w:t>
            </w:r>
          </w:p>
        </w:tc>
        <w:tc>
          <w:tcPr>
            <w:tcW w:w="2232" w:type="dxa"/>
            <w:vAlign w:val="center"/>
          </w:tcPr>
          <w:p w:rsidR="00972146" w:rsidRPr="00874EDE" w:rsidRDefault="00972146" w:rsidP="00F574EA">
            <w:pPr>
              <w:widowControl w:val="0"/>
              <w:jc w:val="center"/>
              <w:rPr>
                <w:sz w:val="24"/>
                <w:szCs w:val="24"/>
              </w:rPr>
            </w:pPr>
            <w:r w:rsidRPr="00874EDE">
              <w:rPr>
                <w:sz w:val="24"/>
                <w:szCs w:val="24"/>
              </w:rPr>
              <w:t>5,9±0,06</w:t>
            </w:r>
          </w:p>
        </w:tc>
      </w:tr>
    </w:tbl>
    <w:p w:rsidR="00972146" w:rsidRPr="00CF2E58" w:rsidRDefault="00972146" w:rsidP="006E4FD7">
      <w:pPr>
        <w:widowControl w:val="0"/>
        <w:ind w:firstLine="709"/>
        <w:jc w:val="both"/>
        <w:rPr>
          <w:sz w:val="16"/>
          <w:szCs w:val="16"/>
        </w:rPr>
      </w:pPr>
    </w:p>
    <w:p w:rsidR="00972146" w:rsidRPr="005B04A9" w:rsidRDefault="00972146" w:rsidP="006E4FD7">
      <w:pPr>
        <w:widowControl w:val="0"/>
        <w:ind w:firstLine="709"/>
        <w:jc w:val="both"/>
      </w:pPr>
      <w:r w:rsidRPr="005B04A9">
        <w:t>Встановлено, що збільшення кількості клітковини насіння льону привело до зменшення масової частки вологи і підвищенн</w:t>
      </w:r>
      <w:r>
        <w:t>я</w:t>
      </w:r>
      <w:r w:rsidRPr="005B04A9">
        <w:t xml:space="preserve"> ВЗЗ та ВУЗ фаршевих систем, </w:t>
      </w:r>
      <w:r>
        <w:t>що швидше за все обумовлено</w:t>
      </w:r>
      <w:r w:rsidRPr="005B04A9">
        <w:t xml:space="preserve"> значним вмістом клітковини </w:t>
      </w:r>
      <w:r>
        <w:t>у</w:t>
      </w:r>
      <w:r w:rsidRPr="005B04A9">
        <w:t xml:space="preserve"> добавці, що утримує вологу</w:t>
      </w:r>
      <w:r>
        <w:t>,</w:t>
      </w:r>
      <w:r w:rsidRPr="005B04A9">
        <w:t xml:space="preserve"> у тому числі і при термічній обробці. Згідно досліджень було визначено оптимальну кількість добавки, що не викликає негативного впливу на функціонально-технологічні влас</w:t>
      </w:r>
      <w:r>
        <w:t>тивості фаршевих систем – 7,5</w:t>
      </w:r>
      <w:r w:rsidRPr="005B04A9">
        <w:t>% клітковини насіння льону.</w:t>
      </w:r>
    </w:p>
    <w:p w:rsidR="00972146" w:rsidRPr="005B04A9" w:rsidRDefault="00972146" w:rsidP="006E4FD7">
      <w:pPr>
        <w:widowControl w:val="0"/>
        <w:ind w:firstLine="709"/>
        <w:jc w:val="both"/>
      </w:pPr>
      <w:r w:rsidRPr="005B04A9">
        <w:rPr>
          <w:color w:val="000000"/>
        </w:rPr>
        <w:t xml:space="preserve">На рис. </w:t>
      </w:r>
      <w:r>
        <w:rPr>
          <w:color w:val="000000"/>
        </w:rPr>
        <w:t>2</w:t>
      </w:r>
      <w:r w:rsidRPr="005B04A9">
        <w:rPr>
          <w:color w:val="000000"/>
        </w:rPr>
        <w:t xml:space="preserve"> і </w:t>
      </w:r>
      <w:r>
        <w:rPr>
          <w:color w:val="000000"/>
        </w:rPr>
        <w:t>3</w:t>
      </w:r>
      <w:r w:rsidRPr="005B04A9">
        <w:rPr>
          <w:color w:val="000000"/>
        </w:rPr>
        <w:t xml:space="preserve"> представлен</w:t>
      </w:r>
      <w:r>
        <w:rPr>
          <w:color w:val="000000"/>
        </w:rPr>
        <w:t>о</w:t>
      </w:r>
      <w:r w:rsidRPr="005B04A9">
        <w:rPr>
          <w:color w:val="000000"/>
        </w:rPr>
        <w:t xml:space="preserve"> результати бал</w:t>
      </w:r>
      <w:r>
        <w:rPr>
          <w:color w:val="000000"/>
        </w:rPr>
        <w:t>ьн</w:t>
      </w:r>
      <w:r w:rsidRPr="005B04A9">
        <w:rPr>
          <w:color w:val="000000"/>
        </w:rPr>
        <w:t xml:space="preserve">ої оцінки якості напівфабрикатів </w:t>
      </w:r>
      <w:r>
        <w:rPr>
          <w:color w:val="000000"/>
        </w:rPr>
        <w:t>у</w:t>
      </w:r>
      <w:r w:rsidRPr="005B04A9">
        <w:rPr>
          <w:color w:val="000000"/>
        </w:rPr>
        <w:t xml:space="preserve"> розрізі окремих органолептичних показників та їх середн</w:t>
      </w:r>
      <w:r>
        <w:rPr>
          <w:color w:val="000000"/>
        </w:rPr>
        <w:t>ю</w:t>
      </w:r>
      <w:r w:rsidRPr="005B04A9">
        <w:rPr>
          <w:color w:val="000000"/>
        </w:rPr>
        <w:t xml:space="preserve"> оцінк</w:t>
      </w:r>
      <w:r>
        <w:rPr>
          <w:color w:val="000000"/>
        </w:rPr>
        <w:t>у у балах</w:t>
      </w:r>
      <w:r w:rsidRPr="005B04A9">
        <w:rPr>
          <w:color w:val="000000"/>
        </w:rPr>
        <w:t>.</w:t>
      </w:r>
    </w:p>
    <w:p w:rsidR="00972146" w:rsidRPr="005B04A9" w:rsidRDefault="00972146" w:rsidP="006E4FD7">
      <w:pPr>
        <w:widowControl w:val="0"/>
        <w:jc w:val="center"/>
      </w:pPr>
      <w:r w:rsidRPr="00560A8C">
        <w:rPr>
          <w:noProof/>
          <w:sz w:val="24"/>
          <w:szCs w:val="24"/>
          <w:lang w:val="ru-RU"/>
        </w:rPr>
        <w:object w:dxaOrig="6097" w:dyaOrig="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3" o:spid="_x0000_i1025" type="#_x0000_t75" style="width:329.25pt;height:227.25pt;visibility:visible" o:ole="">
            <v:imagedata r:id="rId7" o:title="" croptop="-4073f" cropbottom="-1824f" cropleft="-2472f" cropright="-2848f"/>
            <o:lock v:ext="edit" aspectratio="f"/>
          </v:shape>
          <o:OLEObject Type="Embed" ProgID="Excel.Chart.8" ShapeID="Объект 3" DrawAspect="Content" ObjectID="_1610869028" r:id="rId8"/>
        </w:object>
      </w:r>
    </w:p>
    <w:p w:rsidR="00972146" w:rsidRDefault="00972146" w:rsidP="006E4FD7">
      <w:pPr>
        <w:widowControl w:val="0"/>
        <w:jc w:val="center"/>
        <w:rPr>
          <w:b/>
          <w:sz w:val="24"/>
          <w:szCs w:val="24"/>
        </w:rPr>
      </w:pPr>
      <w:r w:rsidRPr="00CF2E58">
        <w:rPr>
          <w:i/>
          <w:sz w:val="24"/>
          <w:szCs w:val="24"/>
        </w:rPr>
        <w:t xml:space="preserve">Рис. </w:t>
      </w:r>
      <w:r>
        <w:rPr>
          <w:i/>
          <w:sz w:val="24"/>
          <w:szCs w:val="24"/>
        </w:rPr>
        <w:t>2</w:t>
      </w:r>
      <w:r w:rsidRPr="00CF2E58">
        <w:rPr>
          <w:i/>
          <w:sz w:val="24"/>
          <w:szCs w:val="24"/>
        </w:rPr>
        <w:t>.</w:t>
      </w:r>
      <w:r w:rsidRPr="00CF2E58">
        <w:rPr>
          <w:sz w:val="24"/>
          <w:szCs w:val="24"/>
        </w:rPr>
        <w:t xml:space="preserve"> </w:t>
      </w:r>
      <w:r>
        <w:rPr>
          <w:sz w:val="24"/>
          <w:szCs w:val="24"/>
        </w:rPr>
        <w:t>О</w:t>
      </w:r>
      <w:r w:rsidRPr="00CF2E58">
        <w:rPr>
          <w:b/>
          <w:sz w:val="24"/>
          <w:szCs w:val="24"/>
        </w:rPr>
        <w:t>цінка якості м’ясних напівфабрикатів</w:t>
      </w:r>
      <w:r>
        <w:rPr>
          <w:b/>
          <w:sz w:val="24"/>
          <w:szCs w:val="24"/>
        </w:rPr>
        <w:t xml:space="preserve">, </w:t>
      </w:r>
      <w:r w:rsidRPr="00240668">
        <w:rPr>
          <w:b/>
          <w:i/>
          <w:sz w:val="24"/>
          <w:szCs w:val="24"/>
        </w:rPr>
        <w:t>у балах</w:t>
      </w:r>
    </w:p>
    <w:p w:rsidR="00972146" w:rsidRDefault="00972146" w:rsidP="006E4FD7">
      <w:pPr>
        <w:widowControl w:val="0"/>
        <w:jc w:val="center"/>
        <w:rPr>
          <w:b/>
          <w:sz w:val="24"/>
          <w:szCs w:val="24"/>
        </w:rPr>
      </w:pPr>
    </w:p>
    <w:p w:rsidR="00972146" w:rsidRPr="00CF2E58" w:rsidRDefault="00972146" w:rsidP="006E4FD7">
      <w:pPr>
        <w:widowControl w:val="0"/>
        <w:ind w:firstLine="720"/>
        <w:jc w:val="both"/>
        <w:rPr>
          <w:b/>
          <w:spacing w:val="-4"/>
          <w:sz w:val="24"/>
          <w:szCs w:val="24"/>
        </w:rPr>
      </w:pPr>
      <w:r w:rsidRPr="00CF2E58">
        <w:rPr>
          <w:spacing w:val="-4"/>
        </w:rPr>
        <w:t>За результатами проведеної порівняльної оцінки якості м’ясних напівфабрикатів за органолептичними показниками можна зробити висновок, що найкращі показники одержані у напівфабрикатів при додаванні 7,5% клітковини.</w:t>
      </w:r>
    </w:p>
    <w:p w:rsidR="00972146" w:rsidRPr="005B04A9" w:rsidRDefault="00972146" w:rsidP="006E4FD7">
      <w:pPr>
        <w:widowControl w:val="0"/>
        <w:tabs>
          <w:tab w:val="left" w:pos="3300"/>
        </w:tabs>
        <w:jc w:val="center"/>
      </w:pPr>
      <w:r w:rsidRPr="00560A8C">
        <w:rPr>
          <w:noProof/>
          <w:lang w:val="ru-RU"/>
        </w:rPr>
        <w:object w:dxaOrig="6711" w:dyaOrig="4100">
          <v:shape id="Объект 4" o:spid="_x0000_i1026" type="#_x0000_t75" style="width:362.25pt;height:238.5pt;visibility:visible" o:ole="">
            <v:imagedata r:id="rId9" o:title="" croptop="-4140f" cropbottom="-7433f" cropleft="-1875f" cropright="-3369f"/>
            <o:lock v:ext="edit" aspectratio="f"/>
          </v:shape>
          <o:OLEObject Type="Embed" ProgID="Excel.Chart.8" ShapeID="Объект 4" DrawAspect="Content" ObjectID="_1610869029" r:id="rId10"/>
        </w:object>
      </w:r>
    </w:p>
    <w:p w:rsidR="00972146" w:rsidRPr="005B04A9" w:rsidRDefault="00972146" w:rsidP="006E4FD7">
      <w:pPr>
        <w:widowControl w:val="0"/>
        <w:jc w:val="center"/>
        <w:rPr>
          <w:color w:val="000000"/>
        </w:rPr>
      </w:pPr>
      <w:r w:rsidRPr="00CF2E58">
        <w:rPr>
          <w:i/>
          <w:sz w:val="24"/>
          <w:szCs w:val="24"/>
        </w:rPr>
        <w:t>Рис. 3.</w:t>
      </w:r>
      <w:r w:rsidRPr="00CF2E58">
        <w:rPr>
          <w:sz w:val="24"/>
          <w:szCs w:val="24"/>
        </w:rPr>
        <w:t xml:space="preserve"> </w:t>
      </w:r>
      <w:r w:rsidRPr="00CF2E58">
        <w:rPr>
          <w:b/>
          <w:sz w:val="24"/>
          <w:szCs w:val="24"/>
        </w:rPr>
        <w:t>Середня оцінка якості м’ясних напівфабрикатів</w:t>
      </w:r>
      <w:r>
        <w:rPr>
          <w:b/>
          <w:sz w:val="24"/>
          <w:szCs w:val="24"/>
        </w:rPr>
        <w:t xml:space="preserve">, </w:t>
      </w:r>
      <w:r w:rsidRPr="00240668">
        <w:rPr>
          <w:b/>
          <w:i/>
          <w:sz w:val="24"/>
          <w:szCs w:val="24"/>
        </w:rPr>
        <w:t>у балах</w:t>
      </w:r>
    </w:p>
    <w:p w:rsidR="00972146" w:rsidRPr="005B04A9" w:rsidRDefault="00972146" w:rsidP="006E4FD7">
      <w:pPr>
        <w:widowControl w:val="0"/>
        <w:autoSpaceDE w:val="0"/>
        <w:autoSpaceDN w:val="0"/>
        <w:adjustRightInd w:val="0"/>
        <w:ind w:firstLine="709"/>
        <w:jc w:val="both"/>
      </w:pPr>
    </w:p>
    <w:p w:rsidR="00972146" w:rsidRPr="005B04A9" w:rsidRDefault="00972146" w:rsidP="006E4FD7">
      <w:pPr>
        <w:widowControl w:val="0"/>
        <w:autoSpaceDE w:val="0"/>
        <w:autoSpaceDN w:val="0"/>
        <w:adjustRightInd w:val="0"/>
        <w:ind w:firstLine="709"/>
        <w:jc w:val="both"/>
      </w:pPr>
      <w:r w:rsidRPr="005B04A9">
        <w:t>За результатами проведеної бал</w:t>
      </w:r>
      <w:r>
        <w:t>ьн</w:t>
      </w:r>
      <w:r w:rsidRPr="005B04A9">
        <w:t>ої оцінки м’ясних напівфабрикатів можна зробити висновок, що н</w:t>
      </w:r>
      <w:r>
        <w:t>апівфабрикати із часткою клітковини 7,5</w:t>
      </w:r>
      <w:r w:rsidRPr="005B04A9">
        <w:t xml:space="preserve">% отримали найбільшу кількість балів – 8,10 що на 0,1 бала менше контрольних зразків. А напівфабрикати </w:t>
      </w:r>
      <w:r>
        <w:t>з внесенням 5% та 10</w:t>
      </w:r>
      <w:r w:rsidRPr="005B04A9">
        <w:t>% клітковини отримали 7,45 та 6,7 балів відповідно, що відповідає добрій якості.</w:t>
      </w:r>
    </w:p>
    <w:p w:rsidR="00972146" w:rsidRPr="005B04A9" w:rsidRDefault="00972146" w:rsidP="006E4FD7">
      <w:pPr>
        <w:widowControl w:val="0"/>
        <w:autoSpaceDE w:val="0"/>
        <w:autoSpaceDN w:val="0"/>
        <w:adjustRightInd w:val="0"/>
        <w:ind w:firstLine="709"/>
        <w:jc w:val="both"/>
      </w:pPr>
      <w:r w:rsidRPr="005B04A9">
        <w:rPr>
          <w:b/>
        </w:rPr>
        <w:t xml:space="preserve">Висновки. </w:t>
      </w:r>
      <w:r w:rsidRPr="005B04A9">
        <w:t>Використання клітковини збільшує вологоутримуючу здатність фаршу, зберігає соковитість у січених виробах, покращує процес формування виробів, поліпшує зовнішній вигляд та збільшує вихід готового продукту, найкращі показники відмічені при додаванні клітковини у кількості 7,5% від маси фаршу.</w:t>
      </w:r>
    </w:p>
    <w:p w:rsidR="00972146" w:rsidRDefault="00972146" w:rsidP="006E4FD7">
      <w:pPr>
        <w:widowControl w:val="0"/>
        <w:autoSpaceDE w:val="0"/>
        <w:autoSpaceDN w:val="0"/>
        <w:adjustRightInd w:val="0"/>
        <w:ind w:firstLine="720"/>
      </w:pPr>
      <w:r w:rsidRPr="005B04A9">
        <w:rPr>
          <w:b/>
          <w:iCs/>
        </w:rPr>
        <w:t>Перспективи подальших досліджень.</w:t>
      </w:r>
      <w:r w:rsidRPr="005B04A9">
        <w:rPr>
          <w:i/>
          <w:iCs/>
        </w:rPr>
        <w:t xml:space="preserve"> </w:t>
      </w:r>
      <w:r w:rsidRPr="005B04A9">
        <w:t xml:space="preserve">Отримані позитивні </w:t>
      </w:r>
      <w:r>
        <w:t xml:space="preserve">результати </w:t>
      </w:r>
      <w:r w:rsidRPr="005B04A9">
        <w:t xml:space="preserve">дослідження свідчать про </w:t>
      </w:r>
      <w:r>
        <w:t xml:space="preserve">необхідність </w:t>
      </w:r>
      <w:r w:rsidRPr="005B04A9">
        <w:t>продовження вивчення даної технології і потребують подальших</w:t>
      </w:r>
      <w:r>
        <w:t xml:space="preserve"> </w:t>
      </w:r>
      <w:r w:rsidRPr="005B04A9">
        <w:t>розробок</w:t>
      </w:r>
      <w:r>
        <w:t>.</w:t>
      </w:r>
    </w:p>
    <w:p w:rsidR="00972146" w:rsidRPr="0078424B" w:rsidRDefault="00972146" w:rsidP="006E4FD7">
      <w:pPr>
        <w:widowControl w:val="0"/>
        <w:shd w:val="clear" w:color="auto" w:fill="FFFFFF"/>
        <w:ind w:firstLine="720"/>
        <w:jc w:val="both"/>
        <w:rPr>
          <w:sz w:val="24"/>
          <w:szCs w:val="24"/>
        </w:rPr>
      </w:pPr>
    </w:p>
    <w:tbl>
      <w:tblPr>
        <w:tblW w:w="0" w:type="auto"/>
        <w:tblLook w:val="01E0"/>
      </w:tblPr>
      <w:tblGrid>
        <w:gridCol w:w="9286"/>
      </w:tblGrid>
      <w:tr w:rsidR="00972146" w:rsidRPr="0078424B" w:rsidTr="00F574EA">
        <w:tc>
          <w:tcPr>
            <w:tcW w:w="9286" w:type="dxa"/>
            <w:tcBorders>
              <w:top w:val="double" w:sz="4" w:space="0" w:color="auto"/>
              <w:bottom w:val="double" w:sz="4" w:space="0" w:color="auto"/>
            </w:tcBorders>
          </w:tcPr>
          <w:p w:rsidR="00972146" w:rsidRPr="0078424B" w:rsidRDefault="00972146" w:rsidP="00F574EA">
            <w:pPr>
              <w:widowControl w:val="0"/>
              <w:autoSpaceDE w:val="0"/>
              <w:autoSpaceDN w:val="0"/>
              <w:adjustRightInd w:val="0"/>
              <w:jc w:val="center"/>
              <w:rPr>
                <w:b/>
                <w:sz w:val="24"/>
                <w:szCs w:val="24"/>
              </w:rPr>
            </w:pPr>
            <w:r w:rsidRPr="0078424B">
              <w:rPr>
                <w:b/>
                <w:sz w:val="24"/>
                <w:szCs w:val="24"/>
              </w:rPr>
              <w:t>Список використаної літератури</w:t>
            </w:r>
          </w:p>
          <w:p w:rsidR="00972146" w:rsidRPr="0078424B" w:rsidRDefault="00972146" w:rsidP="00F574EA">
            <w:pPr>
              <w:widowControl w:val="0"/>
              <w:numPr>
                <w:ilvl w:val="0"/>
                <w:numId w:val="40"/>
              </w:numPr>
              <w:tabs>
                <w:tab w:val="left" w:pos="720"/>
                <w:tab w:val="left" w:pos="851"/>
                <w:tab w:val="left" w:pos="1134"/>
              </w:tabs>
              <w:overflowPunct w:val="0"/>
              <w:autoSpaceDE w:val="0"/>
              <w:autoSpaceDN w:val="0"/>
              <w:adjustRightInd w:val="0"/>
              <w:ind w:left="540" w:hanging="180"/>
              <w:jc w:val="both"/>
              <w:rPr>
                <w:sz w:val="24"/>
                <w:szCs w:val="24"/>
              </w:rPr>
            </w:pPr>
            <w:r w:rsidRPr="0078424B">
              <w:rPr>
                <w:sz w:val="24"/>
                <w:szCs w:val="24"/>
              </w:rPr>
              <w:t xml:space="preserve">Курчаева Е.Е. Использование пищевых волокон в технологии рубленных полуфабрикатов </w:t>
            </w:r>
            <w:r>
              <w:rPr>
                <w:sz w:val="24"/>
                <w:szCs w:val="24"/>
              </w:rPr>
              <w:t>/ Е.</w:t>
            </w:r>
            <w:r w:rsidRPr="0078424B">
              <w:rPr>
                <w:sz w:val="24"/>
                <w:szCs w:val="24"/>
              </w:rPr>
              <w:t xml:space="preserve">Е. Курчаева, </w:t>
            </w:r>
            <w:r>
              <w:rPr>
                <w:sz w:val="24"/>
                <w:szCs w:val="24"/>
              </w:rPr>
              <w:t>В.</w:t>
            </w:r>
            <w:r w:rsidRPr="0078424B">
              <w:rPr>
                <w:sz w:val="24"/>
                <w:szCs w:val="24"/>
              </w:rPr>
              <w:t xml:space="preserve">И. Манжесов, </w:t>
            </w:r>
            <w:r>
              <w:rPr>
                <w:sz w:val="24"/>
                <w:szCs w:val="24"/>
              </w:rPr>
              <w:t>И.</w:t>
            </w:r>
            <w:r w:rsidRPr="0078424B">
              <w:rPr>
                <w:sz w:val="24"/>
                <w:szCs w:val="24"/>
              </w:rPr>
              <w:t xml:space="preserve">А. Глотова, </w:t>
            </w:r>
            <w:r>
              <w:rPr>
                <w:sz w:val="24"/>
                <w:szCs w:val="24"/>
              </w:rPr>
              <w:t>Е.</w:t>
            </w:r>
            <w:r w:rsidRPr="0078424B">
              <w:rPr>
                <w:sz w:val="24"/>
                <w:szCs w:val="24"/>
              </w:rPr>
              <w:t xml:space="preserve">С. Мельникова, </w:t>
            </w:r>
            <w:r>
              <w:rPr>
                <w:sz w:val="24"/>
                <w:szCs w:val="24"/>
              </w:rPr>
              <w:t>И.</w:t>
            </w:r>
            <w:r w:rsidRPr="0078424B">
              <w:rPr>
                <w:sz w:val="24"/>
                <w:szCs w:val="24"/>
              </w:rPr>
              <w:t>В. Максимов,</w:t>
            </w:r>
            <w:r>
              <w:rPr>
                <w:sz w:val="24"/>
                <w:szCs w:val="24"/>
              </w:rPr>
              <w:t xml:space="preserve"> А.</w:t>
            </w:r>
            <w:r w:rsidRPr="0078424B">
              <w:rPr>
                <w:sz w:val="24"/>
                <w:szCs w:val="24"/>
              </w:rPr>
              <w:t>О. Лютикова // Международный журнал экспериментального образования. – 2013. – № 11-1. – С. 141-143.</w:t>
            </w:r>
          </w:p>
          <w:p w:rsidR="00972146" w:rsidRPr="0078424B" w:rsidRDefault="00972146" w:rsidP="00F574EA">
            <w:pPr>
              <w:widowControl w:val="0"/>
              <w:numPr>
                <w:ilvl w:val="0"/>
                <w:numId w:val="40"/>
              </w:numPr>
              <w:tabs>
                <w:tab w:val="left" w:pos="720"/>
                <w:tab w:val="left" w:pos="851"/>
                <w:tab w:val="left" w:pos="1134"/>
              </w:tabs>
              <w:overflowPunct w:val="0"/>
              <w:autoSpaceDE w:val="0"/>
              <w:autoSpaceDN w:val="0"/>
              <w:adjustRightInd w:val="0"/>
              <w:ind w:left="540" w:hanging="180"/>
              <w:jc w:val="both"/>
              <w:rPr>
                <w:sz w:val="24"/>
                <w:szCs w:val="24"/>
              </w:rPr>
            </w:pPr>
            <w:r w:rsidRPr="0078424B">
              <w:rPr>
                <w:sz w:val="24"/>
                <w:szCs w:val="24"/>
              </w:rPr>
              <w:t>Шугурова Т. Инновационный подход к производству натуральных полуфабрикатов / Т. Шугурова // Оборудование. – 2007. – № 10. – С. 32-33.</w:t>
            </w:r>
          </w:p>
          <w:p w:rsidR="00972146" w:rsidRPr="00805920" w:rsidRDefault="00972146" w:rsidP="00F574EA">
            <w:pPr>
              <w:widowControl w:val="0"/>
              <w:numPr>
                <w:ilvl w:val="0"/>
                <w:numId w:val="40"/>
              </w:numPr>
              <w:shd w:val="clear" w:color="auto" w:fill="FFFFFF"/>
              <w:tabs>
                <w:tab w:val="left" w:pos="720"/>
                <w:tab w:val="left" w:pos="851"/>
                <w:tab w:val="left" w:pos="1134"/>
              </w:tabs>
              <w:ind w:left="540" w:hanging="180"/>
              <w:jc w:val="both"/>
              <w:rPr>
                <w:sz w:val="24"/>
                <w:szCs w:val="24"/>
              </w:rPr>
            </w:pPr>
            <w:r w:rsidRPr="0078424B">
              <w:rPr>
                <w:sz w:val="24"/>
                <w:szCs w:val="24"/>
              </w:rPr>
              <w:t xml:space="preserve"> </w:t>
            </w:r>
            <w:r w:rsidRPr="00805920">
              <w:rPr>
                <w:sz w:val="24"/>
                <w:szCs w:val="24"/>
              </w:rPr>
              <w:t xml:space="preserve">Хвыля С.И. Развитие методологии контроля качества и идентификации состава мясного сырья, полуфабрикатов и готовой продукции / С.И. Хвыля // Диссертация доктора наук. – М., 2002. – 336 с. </w:t>
            </w:r>
          </w:p>
          <w:p w:rsidR="00972146" w:rsidRPr="0078424B" w:rsidRDefault="00972146" w:rsidP="00F574EA">
            <w:pPr>
              <w:widowControl w:val="0"/>
              <w:numPr>
                <w:ilvl w:val="0"/>
                <w:numId w:val="40"/>
              </w:numPr>
              <w:shd w:val="clear" w:color="auto" w:fill="FFFFFF"/>
              <w:tabs>
                <w:tab w:val="left" w:pos="720"/>
                <w:tab w:val="left" w:pos="851"/>
                <w:tab w:val="left" w:pos="1134"/>
              </w:tabs>
              <w:ind w:left="540" w:hanging="180"/>
              <w:jc w:val="both"/>
              <w:rPr>
                <w:color w:val="000000"/>
                <w:sz w:val="24"/>
                <w:szCs w:val="24"/>
              </w:rPr>
            </w:pPr>
            <w:r>
              <w:rPr>
                <w:color w:val="000000"/>
                <w:sz w:val="24"/>
                <w:szCs w:val="24"/>
              </w:rPr>
              <w:t>Безверхая Н.</w:t>
            </w:r>
            <w:r w:rsidRPr="0078424B">
              <w:rPr>
                <w:color w:val="000000"/>
                <w:sz w:val="24"/>
                <w:szCs w:val="24"/>
              </w:rPr>
              <w:t>С. Сравнительная характеристика двух биотипов гибридного подсолнечника с различным жирнокислотным</w:t>
            </w:r>
            <w:r>
              <w:rPr>
                <w:color w:val="000000"/>
                <w:sz w:val="24"/>
                <w:szCs w:val="24"/>
              </w:rPr>
              <w:t xml:space="preserve"> составом запасных липидов /           Н.С. Безверхая, Н.В. Ильчишина, С.Г. Ефименко, В.</w:t>
            </w:r>
            <w:r w:rsidRPr="0078424B">
              <w:rPr>
                <w:color w:val="000000"/>
                <w:sz w:val="24"/>
                <w:szCs w:val="24"/>
              </w:rPr>
              <w:t>Г. Щебаков // Известия высших учебных заведений. Пищевая технология. – 2010. – № 2-3. – С. 17-19.</w:t>
            </w:r>
          </w:p>
          <w:p w:rsidR="00972146" w:rsidRPr="0078424B" w:rsidRDefault="00972146" w:rsidP="00F574EA">
            <w:pPr>
              <w:widowControl w:val="0"/>
              <w:numPr>
                <w:ilvl w:val="0"/>
                <w:numId w:val="40"/>
              </w:numPr>
              <w:shd w:val="clear" w:color="auto" w:fill="FFFFFF"/>
              <w:tabs>
                <w:tab w:val="left" w:pos="720"/>
                <w:tab w:val="left" w:pos="851"/>
                <w:tab w:val="left" w:pos="1134"/>
              </w:tabs>
              <w:ind w:left="540" w:hanging="180"/>
              <w:jc w:val="both"/>
              <w:rPr>
                <w:color w:val="000000"/>
                <w:sz w:val="24"/>
                <w:szCs w:val="24"/>
              </w:rPr>
            </w:pPr>
            <w:r>
              <w:rPr>
                <w:color w:val="000000"/>
                <w:sz w:val="24"/>
                <w:szCs w:val="24"/>
              </w:rPr>
              <w:t>Нестеренко А.</w:t>
            </w:r>
            <w:r w:rsidRPr="0078424B">
              <w:rPr>
                <w:color w:val="000000"/>
                <w:sz w:val="24"/>
                <w:szCs w:val="24"/>
              </w:rPr>
              <w:t>А. Инновационные технологии в произв</w:t>
            </w:r>
            <w:r>
              <w:rPr>
                <w:color w:val="000000"/>
                <w:sz w:val="24"/>
                <w:szCs w:val="24"/>
              </w:rPr>
              <w:t>одстве колбасной продукции / А.А. Нестеренко, А.М. Патиева, Н.</w:t>
            </w:r>
            <w:r w:rsidRPr="0078424B">
              <w:rPr>
                <w:color w:val="000000"/>
                <w:sz w:val="24"/>
                <w:szCs w:val="24"/>
              </w:rPr>
              <w:t>М. Ильина. – Саарбрюккен: Palmarium Academic Pudlishing, 2014. – 165 с.</w:t>
            </w:r>
          </w:p>
          <w:p w:rsidR="00972146" w:rsidRPr="0078424B" w:rsidRDefault="00972146" w:rsidP="00F574EA">
            <w:pPr>
              <w:widowControl w:val="0"/>
              <w:numPr>
                <w:ilvl w:val="0"/>
                <w:numId w:val="40"/>
              </w:numPr>
              <w:tabs>
                <w:tab w:val="left" w:pos="720"/>
                <w:tab w:val="left" w:pos="851"/>
                <w:tab w:val="left" w:pos="1134"/>
              </w:tabs>
              <w:ind w:left="540" w:hanging="180"/>
              <w:jc w:val="both"/>
              <w:rPr>
                <w:color w:val="000000"/>
                <w:sz w:val="24"/>
                <w:szCs w:val="24"/>
              </w:rPr>
            </w:pPr>
            <w:r>
              <w:rPr>
                <w:color w:val="000000"/>
                <w:sz w:val="24"/>
                <w:szCs w:val="24"/>
              </w:rPr>
              <w:t xml:space="preserve"> Воронова Н.</w:t>
            </w:r>
            <w:r w:rsidRPr="0078424B">
              <w:rPr>
                <w:color w:val="000000"/>
                <w:sz w:val="24"/>
                <w:szCs w:val="24"/>
              </w:rPr>
              <w:t>С. Модифицированные белковые изоляты из подсолнечно</w:t>
            </w:r>
            <w:r>
              <w:rPr>
                <w:color w:val="000000"/>
                <w:sz w:val="24"/>
                <w:szCs w:val="24"/>
              </w:rPr>
              <w:t>го жмыха / Н.</w:t>
            </w:r>
            <w:r w:rsidRPr="0078424B">
              <w:rPr>
                <w:color w:val="000000"/>
                <w:sz w:val="24"/>
                <w:szCs w:val="24"/>
              </w:rPr>
              <w:t>С. Воронова. – Саарбрюккен: Palmarium Academic Pudlishing, 2014. – 109 с.</w:t>
            </w:r>
          </w:p>
          <w:p w:rsidR="00972146" w:rsidRPr="0078424B" w:rsidRDefault="00972146" w:rsidP="00F574EA">
            <w:pPr>
              <w:widowControl w:val="0"/>
              <w:numPr>
                <w:ilvl w:val="0"/>
                <w:numId w:val="40"/>
              </w:numPr>
              <w:tabs>
                <w:tab w:val="left" w:pos="720"/>
                <w:tab w:val="left" w:pos="851"/>
                <w:tab w:val="left" w:pos="1134"/>
              </w:tabs>
              <w:ind w:left="540" w:hanging="180"/>
              <w:jc w:val="both"/>
              <w:rPr>
                <w:b/>
                <w:sz w:val="24"/>
                <w:szCs w:val="24"/>
              </w:rPr>
            </w:pPr>
            <w:r>
              <w:rPr>
                <w:color w:val="000000"/>
                <w:sz w:val="24"/>
                <w:szCs w:val="24"/>
              </w:rPr>
              <w:t>Бердина А.</w:t>
            </w:r>
            <w:r w:rsidRPr="0078424B">
              <w:rPr>
                <w:color w:val="000000"/>
                <w:sz w:val="24"/>
                <w:szCs w:val="24"/>
              </w:rPr>
              <w:t xml:space="preserve">Н. Липопротеиновый комплекс семян подсолнечника / </w:t>
            </w:r>
            <w:r>
              <w:rPr>
                <w:color w:val="000000"/>
                <w:sz w:val="24"/>
                <w:szCs w:val="24"/>
              </w:rPr>
              <w:t>А.Н. Бердина, Н.С. Воронова, А.</w:t>
            </w:r>
            <w:r w:rsidRPr="0078424B">
              <w:rPr>
                <w:color w:val="000000"/>
                <w:sz w:val="24"/>
                <w:szCs w:val="24"/>
              </w:rPr>
              <w:t>А. Нестеренко. – Саарбрюккен: Palmarium Academic Pudlishing, 2014. – 105 с.</w:t>
            </w:r>
          </w:p>
          <w:p w:rsidR="00972146" w:rsidRPr="002514AA" w:rsidRDefault="00972146" w:rsidP="00F574EA">
            <w:pPr>
              <w:widowControl w:val="0"/>
              <w:tabs>
                <w:tab w:val="left" w:pos="720"/>
              </w:tabs>
              <w:autoSpaceDE w:val="0"/>
              <w:autoSpaceDN w:val="0"/>
              <w:adjustRightInd w:val="0"/>
              <w:ind w:left="540" w:hanging="180"/>
              <w:jc w:val="both"/>
              <w:rPr>
                <w:sz w:val="24"/>
                <w:szCs w:val="24"/>
                <w:lang w:val="en-US"/>
              </w:rPr>
            </w:pPr>
            <w:r>
              <w:rPr>
                <w:sz w:val="24"/>
                <w:szCs w:val="24"/>
              </w:rPr>
              <w:t xml:space="preserve">8. </w:t>
            </w:r>
            <w:r w:rsidRPr="0078424B">
              <w:rPr>
                <w:sz w:val="24"/>
                <w:szCs w:val="24"/>
                <w:lang w:val="en-US"/>
              </w:rPr>
              <w:t xml:space="preserve">Holt S.M.D. The Soy Revolution. The Food of the next Millennium. —N.Y.: M. Evans and Company, 1998. </w:t>
            </w:r>
            <w:r w:rsidRPr="0078424B">
              <w:rPr>
                <w:color w:val="000000"/>
                <w:sz w:val="24"/>
                <w:szCs w:val="24"/>
                <w:lang w:val="en-US"/>
              </w:rPr>
              <w:t>–</w:t>
            </w:r>
            <w:r w:rsidRPr="0078424B">
              <w:rPr>
                <w:sz w:val="24"/>
                <w:szCs w:val="24"/>
                <w:lang w:val="en-US"/>
              </w:rPr>
              <w:t>160 p.</w:t>
            </w:r>
          </w:p>
          <w:p w:rsidR="00972146" w:rsidRPr="002514AA" w:rsidRDefault="00972146" w:rsidP="00F574EA">
            <w:pPr>
              <w:widowControl w:val="0"/>
              <w:tabs>
                <w:tab w:val="left" w:pos="720"/>
              </w:tabs>
              <w:autoSpaceDE w:val="0"/>
              <w:autoSpaceDN w:val="0"/>
              <w:adjustRightInd w:val="0"/>
              <w:ind w:left="540" w:hanging="180"/>
              <w:jc w:val="both"/>
              <w:rPr>
                <w:sz w:val="24"/>
                <w:szCs w:val="24"/>
                <w:lang w:val="en-US"/>
              </w:rPr>
            </w:pPr>
            <w:r w:rsidRPr="002514AA">
              <w:rPr>
                <w:sz w:val="24"/>
                <w:szCs w:val="24"/>
                <w:lang w:val="en-US"/>
              </w:rPr>
              <w:t xml:space="preserve">9. </w:t>
            </w:r>
            <w:r>
              <w:rPr>
                <w:sz w:val="24"/>
                <w:szCs w:val="24"/>
              </w:rPr>
              <w:t>Фаріонік Т.</w:t>
            </w:r>
            <w:r w:rsidRPr="00086B7C">
              <w:rPr>
                <w:sz w:val="24"/>
                <w:szCs w:val="24"/>
              </w:rPr>
              <w:t>В. Вплив хелатних сполук (метіонатів) на м’ясні якості та ветеринарно-сан</w:t>
            </w:r>
            <w:r>
              <w:rPr>
                <w:sz w:val="24"/>
                <w:szCs w:val="24"/>
              </w:rPr>
              <w:t>ітарні показники яловичини / Т.</w:t>
            </w:r>
            <w:r w:rsidRPr="00086B7C">
              <w:rPr>
                <w:sz w:val="24"/>
                <w:szCs w:val="24"/>
              </w:rPr>
              <w:t>В. Фаріонік, В.В. Гнатюк // Науковий вісник Львівської національного університету ветеринарно</w:t>
            </w:r>
            <w:r>
              <w:rPr>
                <w:sz w:val="24"/>
                <w:szCs w:val="24"/>
              </w:rPr>
              <w:t>ї медицини імені С.Ж. Гжицького</w:t>
            </w:r>
            <w:r w:rsidRPr="002514AA">
              <w:rPr>
                <w:sz w:val="24"/>
                <w:szCs w:val="24"/>
                <w:lang w:val="en-US"/>
              </w:rPr>
              <w:t>. –</w:t>
            </w:r>
            <w:r>
              <w:rPr>
                <w:sz w:val="24"/>
                <w:szCs w:val="24"/>
              </w:rPr>
              <w:t xml:space="preserve"> т</w:t>
            </w:r>
            <w:r w:rsidRPr="002514AA">
              <w:rPr>
                <w:sz w:val="24"/>
                <w:szCs w:val="24"/>
                <w:lang w:val="en-US"/>
              </w:rPr>
              <w:t>.</w:t>
            </w:r>
            <w:r w:rsidRPr="00086B7C">
              <w:rPr>
                <w:sz w:val="24"/>
                <w:szCs w:val="24"/>
              </w:rPr>
              <w:t xml:space="preserve"> 19</w:t>
            </w:r>
            <w:r w:rsidRPr="002514AA">
              <w:rPr>
                <w:sz w:val="24"/>
                <w:szCs w:val="24"/>
                <w:lang w:val="en-US"/>
              </w:rPr>
              <w:t xml:space="preserve">. – </w:t>
            </w:r>
            <w:r>
              <w:rPr>
                <w:sz w:val="24"/>
                <w:szCs w:val="24"/>
              </w:rPr>
              <w:t>78</w:t>
            </w:r>
            <w:r w:rsidRPr="00086B7C">
              <w:rPr>
                <w:sz w:val="24"/>
                <w:szCs w:val="24"/>
              </w:rPr>
              <w:t>. – Львів, 2017. – С. 86-89.</w:t>
            </w:r>
          </w:p>
          <w:p w:rsidR="00972146" w:rsidRPr="0078424B" w:rsidRDefault="00972146" w:rsidP="00F574EA">
            <w:pPr>
              <w:widowControl w:val="0"/>
              <w:tabs>
                <w:tab w:val="left" w:pos="720"/>
              </w:tabs>
              <w:autoSpaceDE w:val="0"/>
              <w:autoSpaceDN w:val="0"/>
              <w:adjustRightInd w:val="0"/>
              <w:ind w:left="540" w:hanging="180"/>
              <w:jc w:val="both"/>
              <w:rPr>
                <w:sz w:val="24"/>
                <w:szCs w:val="24"/>
              </w:rPr>
            </w:pPr>
          </w:p>
        </w:tc>
      </w:tr>
      <w:tr w:rsidR="00972146" w:rsidRPr="0078424B" w:rsidTr="00F574EA">
        <w:tc>
          <w:tcPr>
            <w:tcW w:w="9286" w:type="dxa"/>
            <w:tcBorders>
              <w:top w:val="double" w:sz="4" w:space="0" w:color="auto"/>
              <w:bottom w:val="double" w:sz="4" w:space="0" w:color="auto"/>
            </w:tcBorders>
          </w:tcPr>
          <w:p w:rsidR="00972146" w:rsidRPr="0078424B" w:rsidRDefault="00972146" w:rsidP="00F574EA">
            <w:pPr>
              <w:widowControl w:val="0"/>
              <w:autoSpaceDE w:val="0"/>
              <w:autoSpaceDN w:val="0"/>
              <w:adjustRightInd w:val="0"/>
              <w:jc w:val="center"/>
              <w:rPr>
                <w:b/>
                <w:sz w:val="24"/>
                <w:szCs w:val="24"/>
              </w:rPr>
            </w:pPr>
            <w:r w:rsidRPr="0078424B">
              <w:rPr>
                <w:b/>
                <w:sz w:val="24"/>
                <w:szCs w:val="24"/>
                <w:lang w:val="en-US"/>
              </w:rPr>
              <w:t>References</w:t>
            </w:r>
          </w:p>
          <w:p w:rsidR="00972146" w:rsidRPr="005506D6" w:rsidRDefault="00972146" w:rsidP="00F574EA">
            <w:pPr>
              <w:widowControl w:val="0"/>
              <w:tabs>
                <w:tab w:val="left" w:pos="993"/>
              </w:tabs>
              <w:overflowPunct w:val="0"/>
              <w:autoSpaceDE w:val="0"/>
              <w:autoSpaceDN w:val="0"/>
              <w:adjustRightInd w:val="0"/>
              <w:ind w:left="540" w:hanging="180"/>
              <w:jc w:val="both"/>
              <w:rPr>
                <w:rStyle w:val="Strong"/>
                <w:b w:val="0"/>
                <w:sz w:val="24"/>
                <w:szCs w:val="24"/>
                <w:bdr w:val="none" w:sz="0" w:space="0" w:color="auto" w:frame="1"/>
                <w:shd w:val="clear" w:color="auto" w:fill="FFFFFF"/>
              </w:rPr>
            </w:pPr>
            <w:r w:rsidRPr="005506D6">
              <w:rPr>
                <w:rStyle w:val="Strong"/>
                <w:b w:val="0"/>
                <w:sz w:val="24"/>
                <w:szCs w:val="24"/>
                <w:bdr w:val="none" w:sz="0" w:space="0" w:color="auto" w:frame="1"/>
                <w:shd w:val="clear" w:color="auto" w:fill="FFFFFF"/>
              </w:rPr>
              <w:t>1. Kurchaeva, E.E. Manzhesov, V.Y., Hlotova, Y.A., Melnykova, E.S., Maksymov, Y.V. &amp; Liutykova A.O. (2013). Yspolzovanye pyshchev</w:t>
            </w:r>
            <w:r w:rsidRPr="005506D6">
              <w:rPr>
                <w:rStyle w:val="Strong"/>
                <w:b w:val="0"/>
                <w:sz w:val="24"/>
                <w:szCs w:val="24"/>
                <w:bdr w:val="none" w:sz="0" w:space="0" w:color="auto" w:frame="1"/>
                <w:shd w:val="clear" w:color="auto" w:fill="FFFFFF"/>
                <w:lang w:val="en-US"/>
              </w:rPr>
              <w:t>y</w:t>
            </w:r>
            <w:r w:rsidRPr="005506D6">
              <w:rPr>
                <w:rStyle w:val="Strong"/>
                <w:b w:val="0"/>
                <w:sz w:val="24"/>
                <w:szCs w:val="24"/>
                <w:bdr w:val="none" w:sz="0" w:space="0" w:color="auto" w:frame="1"/>
                <w:shd w:val="clear" w:color="auto" w:fill="FFFFFF"/>
              </w:rPr>
              <w:t>kh volokon v tekhnolohyy rublenn</w:t>
            </w:r>
            <w:r w:rsidRPr="005506D6">
              <w:rPr>
                <w:rStyle w:val="Strong"/>
                <w:b w:val="0"/>
                <w:sz w:val="24"/>
                <w:szCs w:val="24"/>
                <w:bdr w:val="none" w:sz="0" w:space="0" w:color="auto" w:frame="1"/>
                <w:shd w:val="clear" w:color="auto" w:fill="FFFFFF"/>
                <w:lang w:val="en-US"/>
              </w:rPr>
              <w:t>y</w:t>
            </w:r>
            <w:r w:rsidRPr="005506D6">
              <w:rPr>
                <w:rStyle w:val="Strong"/>
                <w:b w:val="0"/>
                <w:sz w:val="24"/>
                <w:szCs w:val="24"/>
                <w:bdr w:val="none" w:sz="0" w:space="0" w:color="auto" w:frame="1"/>
                <w:shd w:val="clear" w:color="auto" w:fill="FFFFFF"/>
              </w:rPr>
              <w:t>kh polufabrykatov [</w:t>
            </w:r>
            <w:r w:rsidRPr="005506D6">
              <w:rPr>
                <w:sz w:val="24"/>
                <w:szCs w:val="24"/>
              </w:rPr>
              <w:t>The use of dietary fiber in the technology of chopped semi-finished products</w:t>
            </w:r>
            <w:r w:rsidRPr="005506D6">
              <w:rPr>
                <w:rStyle w:val="Strong"/>
                <w:b w:val="0"/>
                <w:sz w:val="24"/>
                <w:szCs w:val="24"/>
                <w:bdr w:val="none" w:sz="0" w:space="0" w:color="auto" w:frame="1"/>
                <w:shd w:val="clear" w:color="auto" w:fill="FFFFFF"/>
              </w:rPr>
              <w:t>]</w:t>
            </w:r>
            <w:r w:rsidRPr="005506D6">
              <w:rPr>
                <w:rStyle w:val="Strong"/>
                <w:b w:val="0"/>
                <w:sz w:val="24"/>
                <w:szCs w:val="24"/>
                <w:bdr w:val="none" w:sz="0" w:space="0" w:color="auto" w:frame="1"/>
                <w:shd w:val="clear" w:color="auto" w:fill="FFFFFF"/>
                <w:lang w:val="en-US"/>
              </w:rPr>
              <w:t>.</w:t>
            </w:r>
            <w:r w:rsidRPr="005506D6">
              <w:rPr>
                <w:rStyle w:val="Strong"/>
                <w:b w:val="0"/>
                <w:sz w:val="24"/>
                <w:szCs w:val="24"/>
                <w:bdr w:val="none" w:sz="0" w:space="0" w:color="auto" w:frame="1"/>
                <w:shd w:val="clear" w:color="auto" w:fill="FFFFFF"/>
              </w:rPr>
              <w:t xml:space="preserve"> </w:t>
            </w:r>
            <w:r w:rsidRPr="005506D6">
              <w:rPr>
                <w:rStyle w:val="Strong"/>
                <w:b w:val="0"/>
                <w:i/>
                <w:sz w:val="24"/>
                <w:szCs w:val="24"/>
                <w:bdr w:val="none" w:sz="0" w:space="0" w:color="auto" w:frame="1"/>
                <w:shd w:val="clear" w:color="auto" w:fill="FFFFFF"/>
              </w:rPr>
              <w:t>Mezhdunarodn</w:t>
            </w:r>
            <w:r w:rsidRPr="005506D6">
              <w:rPr>
                <w:rStyle w:val="Strong"/>
                <w:b w:val="0"/>
                <w:i/>
                <w:sz w:val="24"/>
                <w:szCs w:val="24"/>
                <w:bdr w:val="none" w:sz="0" w:space="0" w:color="auto" w:frame="1"/>
                <w:shd w:val="clear" w:color="auto" w:fill="FFFFFF"/>
                <w:lang w:val="en-US"/>
              </w:rPr>
              <w:t>y</w:t>
            </w:r>
            <w:r w:rsidRPr="005506D6">
              <w:rPr>
                <w:rStyle w:val="Strong"/>
                <w:b w:val="0"/>
                <w:i/>
                <w:sz w:val="24"/>
                <w:szCs w:val="24"/>
                <w:bdr w:val="none" w:sz="0" w:space="0" w:color="auto" w:frame="1"/>
                <w:shd w:val="clear" w:color="auto" w:fill="FFFFFF"/>
              </w:rPr>
              <w:t xml:space="preserve">i zhurnal </w:t>
            </w:r>
            <w:r w:rsidRPr="005506D6">
              <w:rPr>
                <w:rStyle w:val="Strong"/>
                <w:b w:val="0"/>
                <w:i/>
                <w:sz w:val="24"/>
                <w:szCs w:val="24"/>
                <w:bdr w:val="none" w:sz="0" w:space="0" w:color="auto" w:frame="1"/>
                <w:shd w:val="clear" w:color="auto" w:fill="FFFFFF"/>
                <w:lang w:val="en-US"/>
              </w:rPr>
              <w:t>e</w:t>
            </w:r>
            <w:r w:rsidRPr="005506D6">
              <w:rPr>
                <w:rStyle w:val="Strong"/>
                <w:b w:val="0"/>
                <w:i/>
                <w:sz w:val="24"/>
                <w:szCs w:val="24"/>
                <w:bdr w:val="none" w:sz="0" w:space="0" w:color="auto" w:frame="1"/>
                <w:shd w:val="clear" w:color="auto" w:fill="FFFFFF"/>
              </w:rPr>
              <w:t xml:space="preserve">ksperymentalnoho obrazovanyia. – </w:t>
            </w:r>
            <w:r w:rsidRPr="005506D6">
              <w:rPr>
                <w:i/>
                <w:sz w:val="24"/>
                <w:szCs w:val="24"/>
              </w:rPr>
              <w:t>International Journal of Experimental Education,</w:t>
            </w:r>
            <w:r>
              <w:rPr>
                <w:rStyle w:val="Strong"/>
                <w:b w:val="0"/>
                <w:sz w:val="24"/>
                <w:szCs w:val="24"/>
                <w:bdr w:val="none" w:sz="0" w:space="0" w:color="auto" w:frame="1"/>
                <w:shd w:val="clear" w:color="auto" w:fill="FFFFFF"/>
              </w:rPr>
              <w:t xml:space="preserve"> </w:t>
            </w:r>
            <w:r w:rsidRPr="005506D6">
              <w:rPr>
                <w:rStyle w:val="Strong"/>
                <w:b w:val="0"/>
                <w:sz w:val="24"/>
                <w:szCs w:val="24"/>
                <w:bdr w:val="none" w:sz="0" w:space="0" w:color="auto" w:frame="1"/>
                <w:shd w:val="clear" w:color="auto" w:fill="FFFFFF"/>
              </w:rPr>
              <w:t>11-1</w:t>
            </w:r>
            <w:r w:rsidRPr="005506D6">
              <w:rPr>
                <w:rStyle w:val="Strong"/>
                <w:b w:val="0"/>
                <w:sz w:val="24"/>
                <w:szCs w:val="24"/>
                <w:bdr w:val="none" w:sz="0" w:space="0" w:color="auto" w:frame="1"/>
                <w:shd w:val="clear" w:color="auto" w:fill="FFFFFF"/>
                <w:lang w:val="en-US"/>
              </w:rPr>
              <w:t>,</w:t>
            </w:r>
            <w:r w:rsidRPr="005506D6">
              <w:rPr>
                <w:rStyle w:val="Strong"/>
                <w:b w:val="0"/>
                <w:sz w:val="24"/>
                <w:szCs w:val="24"/>
                <w:bdr w:val="none" w:sz="0" w:space="0" w:color="auto" w:frame="1"/>
                <w:shd w:val="clear" w:color="auto" w:fill="FFFFFF"/>
              </w:rPr>
              <w:t xml:space="preserve"> 141-143.</w:t>
            </w:r>
          </w:p>
          <w:p w:rsidR="00972146" w:rsidRPr="00272982" w:rsidRDefault="00972146" w:rsidP="00F574EA">
            <w:pPr>
              <w:widowControl w:val="0"/>
              <w:tabs>
                <w:tab w:val="left" w:pos="993"/>
              </w:tabs>
              <w:overflowPunct w:val="0"/>
              <w:autoSpaceDE w:val="0"/>
              <w:autoSpaceDN w:val="0"/>
              <w:adjustRightInd w:val="0"/>
              <w:ind w:left="540" w:hanging="180"/>
              <w:jc w:val="both"/>
              <w:rPr>
                <w:rStyle w:val="Strong"/>
                <w:b w:val="0"/>
                <w:sz w:val="24"/>
                <w:szCs w:val="24"/>
                <w:bdr w:val="none" w:sz="0" w:space="0" w:color="auto" w:frame="1"/>
                <w:shd w:val="clear" w:color="auto" w:fill="FFFFFF"/>
              </w:rPr>
            </w:pPr>
            <w:r w:rsidRPr="00272982">
              <w:rPr>
                <w:rStyle w:val="Strong"/>
                <w:b w:val="0"/>
                <w:sz w:val="24"/>
                <w:szCs w:val="24"/>
                <w:bdr w:val="none" w:sz="0" w:space="0" w:color="auto" w:frame="1"/>
                <w:shd w:val="clear" w:color="auto" w:fill="FFFFFF"/>
              </w:rPr>
              <w:t>2.</w:t>
            </w:r>
            <w:r w:rsidRPr="00272982">
              <w:rPr>
                <w:rStyle w:val="Strong"/>
                <w:b w:val="0"/>
                <w:sz w:val="24"/>
                <w:szCs w:val="24"/>
                <w:bdr w:val="none" w:sz="0" w:space="0" w:color="auto" w:frame="1"/>
                <w:shd w:val="clear" w:color="auto" w:fill="FFFFFF"/>
                <w:lang w:val="en-US"/>
              </w:rPr>
              <w:t xml:space="preserve"> </w:t>
            </w:r>
            <w:r w:rsidRPr="00272982">
              <w:rPr>
                <w:rStyle w:val="Strong"/>
                <w:b w:val="0"/>
                <w:sz w:val="24"/>
                <w:szCs w:val="24"/>
                <w:bdr w:val="none" w:sz="0" w:space="0" w:color="auto" w:frame="1"/>
                <w:shd w:val="clear" w:color="auto" w:fill="FFFFFF"/>
              </w:rPr>
              <w:t>Shuhurova T. (2007). Ynnovatsyonn</w:t>
            </w:r>
            <w:r w:rsidRPr="00272982">
              <w:rPr>
                <w:rStyle w:val="Strong"/>
                <w:b w:val="0"/>
                <w:sz w:val="24"/>
                <w:szCs w:val="24"/>
                <w:bdr w:val="none" w:sz="0" w:space="0" w:color="auto" w:frame="1"/>
                <w:shd w:val="clear" w:color="auto" w:fill="FFFFFF"/>
                <w:lang w:val="en-US"/>
              </w:rPr>
              <w:t>y</w:t>
            </w:r>
            <w:r w:rsidRPr="00272982">
              <w:rPr>
                <w:rStyle w:val="Strong"/>
                <w:b w:val="0"/>
                <w:sz w:val="24"/>
                <w:szCs w:val="24"/>
                <w:bdr w:val="none" w:sz="0" w:space="0" w:color="auto" w:frame="1"/>
                <w:shd w:val="clear" w:color="auto" w:fill="FFFFFF"/>
              </w:rPr>
              <w:t>i podkhod k proyzvodstvu naturaln</w:t>
            </w:r>
            <w:r w:rsidRPr="00272982">
              <w:rPr>
                <w:rStyle w:val="Strong"/>
                <w:b w:val="0"/>
                <w:sz w:val="24"/>
                <w:szCs w:val="24"/>
                <w:bdr w:val="none" w:sz="0" w:space="0" w:color="auto" w:frame="1"/>
                <w:shd w:val="clear" w:color="auto" w:fill="FFFFFF"/>
                <w:lang w:val="en-US"/>
              </w:rPr>
              <w:t>y</w:t>
            </w:r>
            <w:r w:rsidRPr="00272982">
              <w:rPr>
                <w:rStyle w:val="Strong"/>
                <w:b w:val="0"/>
                <w:sz w:val="24"/>
                <w:szCs w:val="24"/>
                <w:bdr w:val="none" w:sz="0" w:space="0" w:color="auto" w:frame="1"/>
                <w:shd w:val="clear" w:color="auto" w:fill="FFFFFF"/>
              </w:rPr>
              <w:t>kh polufabrykatov [</w:t>
            </w:r>
            <w:r w:rsidRPr="00272982">
              <w:rPr>
                <w:sz w:val="24"/>
                <w:szCs w:val="24"/>
              </w:rPr>
              <w:t>Innovative approach to the production of natural semi-finished products</w:t>
            </w:r>
            <w:r w:rsidRPr="00272982">
              <w:rPr>
                <w:rStyle w:val="Strong"/>
                <w:b w:val="0"/>
                <w:sz w:val="24"/>
                <w:szCs w:val="24"/>
                <w:bdr w:val="none" w:sz="0" w:space="0" w:color="auto" w:frame="1"/>
                <w:shd w:val="clear" w:color="auto" w:fill="FFFFFF"/>
              </w:rPr>
              <w:t>]</w:t>
            </w:r>
            <w:r>
              <w:rPr>
                <w:rStyle w:val="Strong"/>
                <w:b w:val="0"/>
                <w:sz w:val="24"/>
                <w:szCs w:val="24"/>
                <w:bdr w:val="none" w:sz="0" w:space="0" w:color="auto" w:frame="1"/>
                <w:shd w:val="clear" w:color="auto" w:fill="FFFFFF"/>
                <w:lang w:val="en-US"/>
              </w:rPr>
              <w:t>.</w:t>
            </w:r>
            <w:r w:rsidRPr="00272982">
              <w:rPr>
                <w:rStyle w:val="Strong"/>
                <w:b w:val="0"/>
                <w:sz w:val="24"/>
                <w:szCs w:val="24"/>
                <w:bdr w:val="none" w:sz="0" w:space="0" w:color="auto" w:frame="1"/>
                <w:shd w:val="clear" w:color="auto" w:fill="FFFFFF"/>
              </w:rPr>
              <w:t xml:space="preserve"> </w:t>
            </w:r>
            <w:r w:rsidRPr="00272982">
              <w:rPr>
                <w:rStyle w:val="Strong"/>
                <w:b w:val="0"/>
                <w:i/>
                <w:sz w:val="24"/>
                <w:szCs w:val="24"/>
                <w:bdr w:val="none" w:sz="0" w:space="0" w:color="auto" w:frame="1"/>
                <w:shd w:val="clear" w:color="auto" w:fill="FFFFFF"/>
              </w:rPr>
              <w:t>Oborudovanye –</w:t>
            </w:r>
            <w:r w:rsidRPr="00272982">
              <w:rPr>
                <w:rStyle w:val="Strong"/>
                <w:b w:val="0"/>
                <w:i/>
                <w:sz w:val="24"/>
                <w:szCs w:val="24"/>
                <w:bdr w:val="none" w:sz="0" w:space="0" w:color="auto" w:frame="1"/>
                <w:shd w:val="clear" w:color="auto" w:fill="FFFFFF"/>
                <w:lang w:val="en-US"/>
              </w:rPr>
              <w:t xml:space="preserve"> </w:t>
            </w:r>
            <w:r w:rsidRPr="00272982">
              <w:rPr>
                <w:i/>
                <w:sz w:val="24"/>
                <w:szCs w:val="24"/>
              </w:rPr>
              <w:t>Equipment</w:t>
            </w:r>
            <w:r w:rsidRPr="00272982">
              <w:rPr>
                <w:sz w:val="24"/>
                <w:szCs w:val="24"/>
              </w:rPr>
              <w:t>,</w:t>
            </w:r>
            <w:r w:rsidRPr="00272982">
              <w:rPr>
                <w:rStyle w:val="Strong"/>
                <w:b w:val="0"/>
                <w:sz w:val="24"/>
                <w:szCs w:val="24"/>
                <w:bdr w:val="none" w:sz="0" w:space="0" w:color="auto" w:frame="1"/>
                <w:shd w:val="clear" w:color="auto" w:fill="FFFFFF"/>
              </w:rPr>
              <w:t xml:space="preserve"> 10</w:t>
            </w:r>
            <w:r w:rsidRPr="00272982">
              <w:rPr>
                <w:rStyle w:val="Strong"/>
                <w:b w:val="0"/>
                <w:sz w:val="24"/>
                <w:szCs w:val="24"/>
                <w:bdr w:val="none" w:sz="0" w:space="0" w:color="auto" w:frame="1"/>
                <w:shd w:val="clear" w:color="auto" w:fill="FFFFFF"/>
                <w:lang w:val="en-US"/>
              </w:rPr>
              <w:t>, pp</w:t>
            </w:r>
            <w:r w:rsidRPr="00272982">
              <w:rPr>
                <w:rStyle w:val="Strong"/>
                <w:b w:val="0"/>
                <w:sz w:val="24"/>
                <w:szCs w:val="24"/>
                <w:bdr w:val="none" w:sz="0" w:space="0" w:color="auto" w:frame="1"/>
                <w:shd w:val="clear" w:color="auto" w:fill="FFFFFF"/>
              </w:rPr>
              <w:t>. 32-33.</w:t>
            </w:r>
          </w:p>
          <w:p w:rsidR="00972146" w:rsidRPr="00272982" w:rsidRDefault="00972146" w:rsidP="00F574EA">
            <w:pPr>
              <w:widowControl w:val="0"/>
              <w:tabs>
                <w:tab w:val="left" w:pos="993"/>
              </w:tabs>
              <w:overflowPunct w:val="0"/>
              <w:autoSpaceDE w:val="0"/>
              <w:autoSpaceDN w:val="0"/>
              <w:adjustRightInd w:val="0"/>
              <w:ind w:left="540" w:hanging="180"/>
              <w:jc w:val="both"/>
              <w:rPr>
                <w:rStyle w:val="Strong"/>
                <w:b w:val="0"/>
                <w:sz w:val="24"/>
                <w:szCs w:val="24"/>
                <w:bdr w:val="none" w:sz="0" w:space="0" w:color="auto" w:frame="1"/>
                <w:shd w:val="clear" w:color="auto" w:fill="FFFFFF"/>
              </w:rPr>
            </w:pPr>
            <w:r w:rsidRPr="00272982">
              <w:rPr>
                <w:rStyle w:val="Strong"/>
                <w:b w:val="0"/>
                <w:sz w:val="24"/>
                <w:szCs w:val="24"/>
                <w:bdr w:val="none" w:sz="0" w:space="0" w:color="auto" w:frame="1"/>
                <w:shd w:val="clear" w:color="auto" w:fill="FFFFFF"/>
              </w:rPr>
              <w:t>3. Khv</w:t>
            </w:r>
            <w:r w:rsidRPr="00272982">
              <w:rPr>
                <w:rStyle w:val="Strong"/>
                <w:b w:val="0"/>
                <w:sz w:val="24"/>
                <w:szCs w:val="24"/>
                <w:bdr w:val="none" w:sz="0" w:space="0" w:color="auto" w:frame="1"/>
                <w:shd w:val="clear" w:color="auto" w:fill="FFFFFF"/>
                <w:lang w:val="en-US"/>
              </w:rPr>
              <w:t>y</w:t>
            </w:r>
            <w:r w:rsidRPr="00272982">
              <w:rPr>
                <w:rStyle w:val="Strong"/>
                <w:b w:val="0"/>
                <w:sz w:val="24"/>
                <w:szCs w:val="24"/>
                <w:bdr w:val="none" w:sz="0" w:space="0" w:color="auto" w:frame="1"/>
                <w:shd w:val="clear" w:color="auto" w:fill="FFFFFF"/>
              </w:rPr>
              <w:t>lia S.Y. (2002). Razvytye metodolohyy kontrolia kachestva y ydentyfykatsyy sostava miasnoho s</w:t>
            </w:r>
            <w:r w:rsidRPr="00272982">
              <w:rPr>
                <w:rStyle w:val="Strong"/>
                <w:b w:val="0"/>
                <w:sz w:val="24"/>
                <w:szCs w:val="24"/>
                <w:bdr w:val="none" w:sz="0" w:space="0" w:color="auto" w:frame="1"/>
                <w:shd w:val="clear" w:color="auto" w:fill="FFFFFF"/>
                <w:lang w:val="en-US"/>
              </w:rPr>
              <w:t>y</w:t>
            </w:r>
            <w:r w:rsidRPr="00272982">
              <w:rPr>
                <w:rStyle w:val="Strong"/>
                <w:b w:val="0"/>
                <w:sz w:val="24"/>
                <w:szCs w:val="24"/>
                <w:bdr w:val="none" w:sz="0" w:space="0" w:color="auto" w:frame="1"/>
                <w:shd w:val="clear" w:color="auto" w:fill="FFFFFF"/>
              </w:rPr>
              <w:t>ria, polufabrykatov y hotovoi produktsyy [</w:t>
            </w:r>
            <w:r w:rsidRPr="00272982">
              <w:rPr>
                <w:sz w:val="24"/>
                <w:szCs w:val="24"/>
              </w:rPr>
              <w:t>Development of quality control methodology and identification of the composition of meat raw materials, semi-finished and finished products</w:t>
            </w:r>
            <w:r w:rsidRPr="00272982">
              <w:rPr>
                <w:rStyle w:val="Strong"/>
                <w:b w:val="0"/>
                <w:sz w:val="24"/>
                <w:szCs w:val="24"/>
                <w:bdr w:val="none" w:sz="0" w:space="0" w:color="auto" w:frame="1"/>
                <w:shd w:val="clear" w:color="auto" w:fill="FFFFFF"/>
              </w:rPr>
              <w:t>]</w:t>
            </w:r>
            <w:r>
              <w:rPr>
                <w:rStyle w:val="Strong"/>
                <w:b w:val="0"/>
                <w:sz w:val="24"/>
                <w:szCs w:val="24"/>
                <w:bdr w:val="none" w:sz="0" w:space="0" w:color="auto" w:frame="1"/>
                <w:shd w:val="clear" w:color="auto" w:fill="FFFFFF"/>
                <w:lang w:val="en-US"/>
              </w:rPr>
              <w:t>.</w:t>
            </w:r>
            <w:r w:rsidRPr="00272982">
              <w:rPr>
                <w:rStyle w:val="Strong"/>
                <w:b w:val="0"/>
                <w:sz w:val="24"/>
                <w:szCs w:val="24"/>
                <w:bdr w:val="none" w:sz="0" w:space="0" w:color="auto" w:frame="1"/>
                <w:shd w:val="clear" w:color="auto" w:fill="FFFFFF"/>
                <w:lang w:val="en-US"/>
              </w:rPr>
              <w:t xml:space="preserve"> </w:t>
            </w:r>
            <w:r w:rsidRPr="00272982">
              <w:rPr>
                <w:rStyle w:val="Strong"/>
                <w:b w:val="0"/>
                <w:i/>
                <w:sz w:val="24"/>
                <w:szCs w:val="24"/>
                <w:bdr w:val="none" w:sz="0" w:space="0" w:color="auto" w:frame="1"/>
                <w:shd w:val="clear" w:color="auto" w:fill="FFFFFF"/>
                <w:lang w:val="en-US"/>
              </w:rPr>
              <w:t>Doctor’s</w:t>
            </w:r>
            <w:r w:rsidRPr="00272982">
              <w:rPr>
                <w:rStyle w:val="Strong"/>
                <w:b w:val="0"/>
                <w:i/>
                <w:sz w:val="24"/>
                <w:szCs w:val="24"/>
                <w:bdr w:val="none" w:sz="0" w:space="0" w:color="auto" w:frame="1"/>
                <w:shd w:val="clear" w:color="auto" w:fill="FFFFFF"/>
              </w:rPr>
              <w:t xml:space="preserve"> </w:t>
            </w:r>
            <w:r w:rsidRPr="00272982">
              <w:rPr>
                <w:rStyle w:val="Strong"/>
                <w:b w:val="0"/>
                <w:i/>
                <w:sz w:val="24"/>
                <w:szCs w:val="24"/>
                <w:bdr w:val="none" w:sz="0" w:space="0" w:color="auto" w:frame="1"/>
                <w:shd w:val="clear" w:color="auto" w:fill="FFFFFF"/>
                <w:lang w:val="en-US"/>
              </w:rPr>
              <w:t>thesis.</w:t>
            </w:r>
            <w:r w:rsidRPr="00272982">
              <w:rPr>
                <w:rStyle w:val="Strong"/>
                <w:b w:val="0"/>
                <w:sz w:val="24"/>
                <w:szCs w:val="24"/>
                <w:bdr w:val="none" w:sz="0" w:space="0" w:color="auto" w:frame="1"/>
                <w:shd w:val="clear" w:color="auto" w:fill="FFFFFF"/>
                <w:lang w:val="en-US"/>
              </w:rPr>
              <w:t xml:space="preserve"> </w:t>
            </w:r>
            <w:r w:rsidRPr="00272982">
              <w:rPr>
                <w:sz w:val="24"/>
                <w:szCs w:val="24"/>
                <w:lang w:val="en-US" w:eastAsia="en-US"/>
              </w:rPr>
              <w:t>Moscow</w:t>
            </w:r>
            <w:r w:rsidRPr="00272982">
              <w:rPr>
                <w:rStyle w:val="Strong"/>
                <w:b w:val="0"/>
                <w:sz w:val="24"/>
                <w:szCs w:val="24"/>
                <w:bdr w:val="none" w:sz="0" w:space="0" w:color="auto" w:frame="1"/>
                <w:shd w:val="clear" w:color="auto" w:fill="FFFFFF"/>
              </w:rPr>
              <w:t xml:space="preserve"> </w:t>
            </w:r>
            <w:r w:rsidRPr="00272982">
              <w:rPr>
                <w:sz w:val="24"/>
                <w:szCs w:val="24"/>
                <w:lang w:val="en-US" w:eastAsia="en-US"/>
              </w:rPr>
              <w:t>[in Russian]</w:t>
            </w:r>
            <w:r w:rsidRPr="00272982">
              <w:rPr>
                <w:rStyle w:val="Strong"/>
                <w:b w:val="0"/>
                <w:sz w:val="24"/>
                <w:szCs w:val="24"/>
                <w:bdr w:val="none" w:sz="0" w:space="0" w:color="auto" w:frame="1"/>
                <w:shd w:val="clear" w:color="auto" w:fill="FFFFFF"/>
              </w:rPr>
              <w:t xml:space="preserve"> </w:t>
            </w:r>
          </w:p>
          <w:p w:rsidR="00972146" w:rsidRPr="00777C2C" w:rsidRDefault="00972146" w:rsidP="00F574EA">
            <w:pPr>
              <w:widowControl w:val="0"/>
              <w:tabs>
                <w:tab w:val="left" w:pos="1134"/>
              </w:tabs>
              <w:overflowPunct w:val="0"/>
              <w:autoSpaceDE w:val="0"/>
              <w:autoSpaceDN w:val="0"/>
              <w:adjustRightInd w:val="0"/>
              <w:ind w:left="540" w:hanging="180"/>
              <w:jc w:val="both"/>
              <w:rPr>
                <w:rStyle w:val="Strong"/>
                <w:b w:val="0"/>
                <w:sz w:val="24"/>
                <w:szCs w:val="24"/>
                <w:bdr w:val="none" w:sz="0" w:space="0" w:color="auto" w:frame="1"/>
                <w:shd w:val="clear" w:color="auto" w:fill="FFFFFF"/>
              </w:rPr>
            </w:pPr>
            <w:r w:rsidRPr="00777C2C">
              <w:rPr>
                <w:rStyle w:val="Strong"/>
                <w:b w:val="0"/>
                <w:sz w:val="24"/>
                <w:szCs w:val="24"/>
                <w:bdr w:val="none" w:sz="0" w:space="0" w:color="auto" w:frame="1"/>
                <w:shd w:val="clear" w:color="auto" w:fill="FFFFFF"/>
              </w:rPr>
              <w:t>4. Bezverkhaia, N.S. Ylchyshyna, N.V., Efymenko, S.H. &amp; Shchebakov, V.H. (2010). Sravnytelnaia kharakterystyka dvukh byotypov hybrydnoho podsolnechnyka s razlychn</w:t>
            </w:r>
            <w:r w:rsidRPr="00777C2C">
              <w:rPr>
                <w:rStyle w:val="Strong"/>
                <w:b w:val="0"/>
                <w:sz w:val="24"/>
                <w:szCs w:val="24"/>
                <w:bdr w:val="none" w:sz="0" w:space="0" w:color="auto" w:frame="1"/>
                <w:shd w:val="clear" w:color="auto" w:fill="FFFFFF"/>
                <w:lang w:val="en-US"/>
              </w:rPr>
              <w:t>y</w:t>
            </w:r>
            <w:r w:rsidRPr="00777C2C">
              <w:rPr>
                <w:rStyle w:val="Strong"/>
                <w:b w:val="0"/>
                <w:sz w:val="24"/>
                <w:szCs w:val="24"/>
                <w:bdr w:val="none" w:sz="0" w:space="0" w:color="auto" w:frame="1"/>
                <w:shd w:val="clear" w:color="auto" w:fill="FFFFFF"/>
              </w:rPr>
              <w:t>m zhyrnokyslotn</w:t>
            </w:r>
            <w:r w:rsidRPr="00777C2C">
              <w:rPr>
                <w:rStyle w:val="Strong"/>
                <w:b w:val="0"/>
                <w:sz w:val="24"/>
                <w:szCs w:val="24"/>
                <w:bdr w:val="none" w:sz="0" w:space="0" w:color="auto" w:frame="1"/>
                <w:shd w:val="clear" w:color="auto" w:fill="FFFFFF"/>
                <w:lang w:val="en-US"/>
              </w:rPr>
              <w:t>y</w:t>
            </w:r>
            <w:r w:rsidRPr="00777C2C">
              <w:rPr>
                <w:rStyle w:val="Strong"/>
                <w:b w:val="0"/>
                <w:sz w:val="24"/>
                <w:szCs w:val="24"/>
                <w:bdr w:val="none" w:sz="0" w:space="0" w:color="auto" w:frame="1"/>
                <w:shd w:val="clear" w:color="auto" w:fill="FFFFFF"/>
              </w:rPr>
              <w:t>m sostavom zapasn</w:t>
            </w:r>
            <w:r w:rsidRPr="00777C2C">
              <w:rPr>
                <w:rStyle w:val="Strong"/>
                <w:b w:val="0"/>
                <w:sz w:val="24"/>
                <w:szCs w:val="24"/>
                <w:bdr w:val="none" w:sz="0" w:space="0" w:color="auto" w:frame="1"/>
                <w:shd w:val="clear" w:color="auto" w:fill="FFFFFF"/>
                <w:lang w:val="en-US"/>
              </w:rPr>
              <w:t>y</w:t>
            </w:r>
            <w:r w:rsidRPr="00777C2C">
              <w:rPr>
                <w:rStyle w:val="Strong"/>
                <w:b w:val="0"/>
                <w:sz w:val="24"/>
                <w:szCs w:val="24"/>
                <w:bdr w:val="none" w:sz="0" w:space="0" w:color="auto" w:frame="1"/>
                <w:shd w:val="clear" w:color="auto" w:fill="FFFFFF"/>
              </w:rPr>
              <w:t>kh lypydov [</w:t>
            </w:r>
            <w:r w:rsidRPr="00777C2C">
              <w:rPr>
                <w:sz w:val="24"/>
                <w:szCs w:val="24"/>
              </w:rPr>
              <w:t>Comparative characteristics of two biotypes of hybrid sunflower with different fatty acid composition of storage lipids</w:t>
            </w:r>
            <w:r w:rsidRPr="00777C2C">
              <w:rPr>
                <w:rStyle w:val="Strong"/>
                <w:b w:val="0"/>
                <w:sz w:val="24"/>
                <w:szCs w:val="24"/>
                <w:bdr w:val="none" w:sz="0" w:space="0" w:color="auto" w:frame="1"/>
                <w:shd w:val="clear" w:color="auto" w:fill="FFFFFF"/>
              </w:rPr>
              <w:t>]</w:t>
            </w:r>
            <w:r w:rsidRPr="00777C2C">
              <w:rPr>
                <w:rStyle w:val="Strong"/>
                <w:b w:val="0"/>
                <w:sz w:val="24"/>
                <w:szCs w:val="24"/>
                <w:bdr w:val="none" w:sz="0" w:space="0" w:color="auto" w:frame="1"/>
                <w:shd w:val="clear" w:color="auto" w:fill="FFFFFF"/>
                <w:lang w:val="en-US"/>
              </w:rPr>
              <w:t xml:space="preserve">. </w:t>
            </w:r>
            <w:r w:rsidRPr="00777C2C">
              <w:rPr>
                <w:rStyle w:val="Strong"/>
                <w:b w:val="0"/>
                <w:i/>
                <w:sz w:val="24"/>
                <w:szCs w:val="24"/>
                <w:bdr w:val="none" w:sz="0" w:space="0" w:color="auto" w:frame="1"/>
                <w:shd w:val="clear" w:color="auto" w:fill="FFFFFF"/>
              </w:rPr>
              <w:t>Yzvestyia v</w:t>
            </w:r>
            <w:r w:rsidRPr="00777C2C">
              <w:rPr>
                <w:rStyle w:val="Strong"/>
                <w:b w:val="0"/>
                <w:i/>
                <w:sz w:val="24"/>
                <w:szCs w:val="24"/>
                <w:bdr w:val="none" w:sz="0" w:space="0" w:color="auto" w:frame="1"/>
                <w:shd w:val="clear" w:color="auto" w:fill="FFFFFF"/>
                <w:lang w:val="en-US"/>
              </w:rPr>
              <w:t>y</w:t>
            </w:r>
            <w:r w:rsidRPr="00777C2C">
              <w:rPr>
                <w:rStyle w:val="Strong"/>
                <w:b w:val="0"/>
                <w:i/>
                <w:sz w:val="24"/>
                <w:szCs w:val="24"/>
                <w:bdr w:val="none" w:sz="0" w:space="0" w:color="auto" w:frame="1"/>
                <w:shd w:val="clear" w:color="auto" w:fill="FFFFFF"/>
              </w:rPr>
              <w:t>sshykh uchebn</w:t>
            </w:r>
            <w:r w:rsidRPr="00777C2C">
              <w:rPr>
                <w:rStyle w:val="Strong"/>
                <w:b w:val="0"/>
                <w:i/>
                <w:sz w:val="24"/>
                <w:szCs w:val="24"/>
                <w:bdr w:val="none" w:sz="0" w:space="0" w:color="auto" w:frame="1"/>
                <w:shd w:val="clear" w:color="auto" w:fill="FFFFFF"/>
                <w:lang w:val="en-US"/>
              </w:rPr>
              <w:t>y</w:t>
            </w:r>
            <w:r w:rsidRPr="00777C2C">
              <w:rPr>
                <w:rStyle w:val="Strong"/>
                <w:b w:val="0"/>
                <w:i/>
                <w:sz w:val="24"/>
                <w:szCs w:val="24"/>
                <w:bdr w:val="none" w:sz="0" w:space="0" w:color="auto" w:frame="1"/>
                <w:shd w:val="clear" w:color="auto" w:fill="FFFFFF"/>
              </w:rPr>
              <w:t>kh zavedenyi. Pyshchevaia tekhnolohyia –</w:t>
            </w:r>
            <w:r w:rsidRPr="00777C2C">
              <w:rPr>
                <w:rStyle w:val="Strong"/>
                <w:b w:val="0"/>
                <w:i/>
                <w:sz w:val="24"/>
                <w:szCs w:val="24"/>
                <w:bdr w:val="none" w:sz="0" w:space="0" w:color="auto" w:frame="1"/>
                <w:shd w:val="clear" w:color="auto" w:fill="FFFFFF"/>
                <w:lang w:val="en-US"/>
              </w:rPr>
              <w:t xml:space="preserve"> </w:t>
            </w:r>
            <w:r w:rsidRPr="00777C2C">
              <w:rPr>
                <w:i/>
                <w:sz w:val="24"/>
                <w:szCs w:val="24"/>
              </w:rPr>
              <w:t>Proceedings of higher educational institutions. Food technology</w:t>
            </w:r>
            <w:r w:rsidRPr="00777C2C">
              <w:rPr>
                <w:sz w:val="24"/>
                <w:szCs w:val="24"/>
              </w:rPr>
              <w:t>,</w:t>
            </w:r>
            <w:r w:rsidRPr="00777C2C">
              <w:rPr>
                <w:rStyle w:val="Strong"/>
                <w:b w:val="0"/>
                <w:sz w:val="24"/>
                <w:szCs w:val="24"/>
                <w:bdr w:val="none" w:sz="0" w:space="0" w:color="auto" w:frame="1"/>
                <w:shd w:val="clear" w:color="auto" w:fill="FFFFFF"/>
              </w:rPr>
              <w:t xml:space="preserve"> 2-3</w:t>
            </w:r>
            <w:r w:rsidRPr="00777C2C">
              <w:rPr>
                <w:rStyle w:val="Strong"/>
                <w:b w:val="0"/>
                <w:sz w:val="24"/>
                <w:szCs w:val="24"/>
                <w:bdr w:val="none" w:sz="0" w:space="0" w:color="auto" w:frame="1"/>
                <w:shd w:val="clear" w:color="auto" w:fill="FFFFFF"/>
                <w:lang w:val="en-US"/>
              </w:rPr>
              <w:t>, pp</w:t>
            </w:r>
            <w:r w:rsidRPr="00777C2C">
              <w:rPr>
                <w:rStyle w:val="Strong"/>
                <w:b w:val="0"/>
                <w:sz w:val="24"/>
                <w:szCs w:val="24"/>
                <w:bdr w:val="none" w:sz="0" w:space="0" w:color="auto" w:frame="1"/>
                <w:shd w:val="clear" w:color="auto" w:fill="FFFFFF"/>
              </w:rPr>
              <w:t>. 17-19.</w:t>
            </w:r>
          </w:p>
          <w:p w:rsidR="00972146" w:rsidRPr="006A5BB0" w:rsidRDefault="00972146" w:rsidP="006A5BB0">
            <w:pPr>
              <w:pStyle w:val="HTMLPreformatted"/>
              <w:ind w:left="540" w:hanging="180"/>
              <w:jc w:val="both"/>
              <w:rPr>
                <w:rStyle w:val="Strong"/>
                <w:rFonts w:ascii="Times New Roman" w:hAnsi="Times New Roman"/>
                <w:b w:val="0"/>
                <w:sz w:val="24"/>
                <w:szCs w:val="24"/>
                <w:bdr w:val="none" w:sz="0" w:space="0" w:color="auto" w:frame="1"/>
                <w:shd w:val="clear" w:color="auto" w:fill="FFFFFF"/>
                <w:lang w:val="en-US"/>
              </w:rPr>
            </w:pPr>
            <w:r w:rsidRPr="00E26523">
              <w:rPr>
                <w:rStyle w:val="Strong"/>
                <w:rFonts w:ascii="Times New Roman" w:hAnsi="Times New Roman"/>
                <w:b w:val="0"/>
                <w:sz w:val="24"/>
                <w:szCs w:val="24"/>
                <w:bdr w:val="none" w:sz="0" w:space="0" w:color="auto" w:frame="1"/>
                <w:shd w:val="clear" w:color="auto" w:fill="FFFFFF"/>
                <w:lang w:val="en-US"/>
              </w:rPr>
              <w:t>5.</w:t>
            </w:r>
            <w:r w:rsidRPr="006A5BB0">
              <w:rPr>
                <w:rStyle w:val="Strong"/>
                <w:rFonts w:ascii="Times New Roman" w:hAnsi="Times New Roman"/>
                <w:b w:val="0"/>
                <w:sz w:val="24"/>
                <w:szCs w:val="24"/>
                <w:bdr w:val="none" w:sz="0" w:space="0" w:color="auto" w:frame="1"/>
                <w:shd w:val="clear" w:color="auto" w:fill="FFFFFF"/>
                <w:lang w:val="uk-UA"/>
              </w:rPr>
              <w:t xml:space="preserve"> </w:t>
            </w:r>
            <w:r w:rsidRPr="00E26523">
              <w:rPr>
                <w:rStyle w:val="Strong"/>
                <w:rFonts w:ascii="Times New Roman" w:hAnsi="Times New Roman"/>
                <w:b w:val="0"/>
                <w:sz w:val="24"/>
                <w:szCs w:val="24"/>
                <w:bdr w:val="none" w:sz="0" w:space="0" w:color="auto" w:frame="1"/>
                <w:shd w:val="clear" w:color="auto" w:fill="FFFFFF"/>
                <w:lang w:val="en-US"/>
              </w:rPr>
              <w:t xml:space="preserve">Nesterenko, A.A. Patyeva, A.M., Ylyna, N.M. (2014). </w:t>
            </w:r>
            <w:r w:rsidRPr="006A5BB0">
              <w:rPr>
                <w:rStyle w:val="Strong"/>
                <w:rFonts w:ascii="Times New Roman" w:hAnsi="Times New Roman"/>
                <w:b w:val="0"/>
                <w:i/>
                <w:sz w:val="24"/>
                <w:szCs w:val="24"/>
                <w:bdr w:val="none" w:sz="0" w:space="0" w:color="auto" w:frame="1"/>
                <w:shd w:val="clear" w:color="auto" w:fill="FFFFFF"/>
                <w:lang w:val="en-US"/>
              </w:rPr>
              <w:t>Ynnovatsyonnye tekhnolohyy v proyzvodstve kolbasnoi produktsyy [</w:t>
            </w:r>
            <w:r w:rsidRPr="00E26523">
              <w:rPr>
                <w:rFonts w:ascii="Times New Roman" w:hAnsi="Times New Roman" w:cs="Times New Roman"/>
                <w:i/>
                <w:sz w:val="24"/>
                <w:szCs w:val="24"/>
                <w:lang w:val="en-US"/>
              </w:rPr>
              <w:t>Innovative technologies in the production of sausage products</w:t>
            </w:r>
            <w:r w:rsidRPr="006A5BB0">
              <w:rPr>
                <w:rStyle w:val="Strong"/>
                <w:rFonts w:ascii="Times New Roman" w:hAnsi="Times New Roman"/>
                <w:b w:val="0"/>
                <w:i/>
                <w:sz w:val="24"/>
                <w:szCs w:val="24"/>
                <w:bdr w:val="none" w:sz="0" w:space="0" w:color="auto" w:frame="1"/>
                <w:shd w:val="clear" w:color="auto" w:fill="FFFFFF"/>
                <w:lang w:val="en-US"/>
              </w:rPr>
              <w:t>].</w:t>
            </w:r>
            <w:r w:rsidRPr="006A5BB0">
              <w:rPr>
                <w:rStyle w:val="Strong"/>
                <w:rFonts w:ascii="Times New Roman" w:hAnsi="Times New Roman"/>
                <w:b w:val="0"/>
                <w:sz w:val="24"/>
                <w:szCs w:val="24"/>
                <w:bdr w:val="none" w:sz="0" w:space="0" w:color="auto" w:frame="1"/>
                <w:shd w:val="clear" w:color="auto" w:fill="FFFFFF"/>
                <w:lang w:val="en-US"/>
              </w:rPr>
              <w:t xml:space="preserve"> Saarbriukken: Palmarium Academic Pudlishing. </w:t>
            </w:r>
          </w:p>
          <w:p w:rsidR="00972146" w:rsidRPr="006A5BB0" w:rsidRDefault="00972146" w:rsidP="006A5BB0">
            <w:pPr>
              <w:pStyle w:val="HTMLPreformatted"/>
              <w:ind w:left="540" w:hanging="180"/>
              <w:jc w:val="both"/>
              <w:rPr>
                <w:rStyle w:val="Strong"/>
                <w:rFonts w:ascii="Times New Roman" w:hAnsi="Times New Roman"/>
                <w:b w:val="0"/>
                <w:sz w:val="24"/>
                <w:szCs w:val="24"/>
                <w:bdr w:val="none" w:sz="0" w:space="0" w:color="auto" w:frame="1"/>
                <w:shd w:val="clear" w:color="auto" w:fill="FFFFFF"/>
                <w:lang w:val="en-US"/>
              </w:rPr>
            </w:pPr>
            <w:r w:rsidRPr="00E26523">
              <w:rPr>
                <w:rStyle w:val="Strong"/>
                <w:rFonts w:ascii="Times New Roman" w:hAnsi="Times New Roman"/>
                <w:b w:val="0"/>
                <w:sz w:val="24"/>
                <w:szCs w:val="24"/>
                <w:bdr w:val="none" w:sz="0" w:space="0" w:color="auto" w:frame="1"/>
                <w:shd w:val="clear" w:color="auto" w:fill="FFFFFF"/>
                <w:lang w:val="en-US"/>
              </w:rPr>
              <w:t>6.</w:t>
            </w:r>
            <w:r w:rsidRPr="006A5BB0">
              <w:rPr>
                <w:rStyle w:val="Strong"/>
                <w:rFonts w:ascii="Times New Roman" w:hAnsi="Times New Roman"/>
                <w:b w:val="0"/>
                <w:sz w:val="24"/>
                <w:szCs w:val="24"/>
                <w:bdr w:val="none" w:sz="0" w:space="0" w:color="auto" w:frame="1"/>
                <w:shd w:val="clear" w:color="auto" w:fill="FFFFFF"/>
                <w:lang w:val="en-US"/>
              </w:rPr>
              <w:t xml:space="preserve"> </w:t>
            </w:r>
            <w:r w:rsidRPr="00E26523">
              <w:rPr>
                <w:rStyle w:val="Strong"/>
                <w:rFonts w:ascii="Times New Roman" w:hAnsi="Times New Roman"/>
                <w:b w:val="0"/>
                <w:sz w:val="24"/>
                <w:szCs w:val="24"/>
                <w:bdr w:val="none" w:sz="0" w:space="0" w:color="auto" w:frame="1"/>
                <w:shd w:val="clear" w:color="auto" w:fill="FFFFFF"/>
                <w:lang w:val="en-US"/>
              </w:rPr>
              <w:t>Voronova</w:t>
            </w:r>
            <w:r>
              <w:rPr>
                <w:rStyle w:val="Strong"/>
                <w:rFonts w:ascii="Times New Roman" w:hAnsi="Times New Roman"/>
                <w:b w:val="0"/>
                <w:sz w:val="24"/>
                <w:szCs w:val="24"/>
                <w:bdr w:val="none" w:sz="0" w:space="0" w:color="auto" w:frame="1"/>
                <w:shd w:val="clear" w:color="auto" w:fill="FFFFFF"/>
                <w:lang w:val="en-US"/>
              </w:rPr>
              <w:t>,</w:t>
            </w:r>
            <w:r w:rsidRPr="00E26523">
              <w:rPr>
                <w:rStyle w:val="Strong"/>
                <w:rFonts w:ascii="Times New Roman" w:hAnsi="Times New Roman"/>
                <w:b w:val="0"/>
                <w:sz w:val="24"/>
                <w:szCs w:val="24"/>
                <w:bdr w:val="none" w:sz="0" w:space="0" w:color="auto" w:frame="1"/>
                <w:shd w:val="clear" w:color="auto" w:fill="FFFFFF"/>
                <w:lang w:val="en-US"/>
              </w:rPr>
              <w:t xml:space="preserve"> N.S. </w:t>
            </w:r>
            <w:r w:rsidRPr="006A5BB0">
              <w:rPr>
                <w:rStyle w:val="Strong"/>
                <w:rFonts w:ascii="Times New Roman" w:hAnsi="Times New Roman"/>
                <w:b w:val="0"/>
                <w:sz w:val="24"/>
                <w:szCs w:val="24"/>
                <w:bdr w:val="none" w:sz="0" w:space="0" w:color="auto" w:frame="1"/>
                <w:shd w:val="clear" w:color="auto" w:fill="FFFFFF"/>
                <w:lang w:val="en-US"/>
              </w:rPr>
              <w:t>(</w:t>
            </w:r>
            <w:r w:rsidRPr="00E26523">
              <w:rPr>
                <w:rStyle w:val="Strong"/>
                <w:rFonts w:ascii="Times New Roman" w:hAnsi="Times New Roman"/>
                <w:b w:val="0"/>
                <w:sz w:val="24"/>
                <w:szCs w:val="24"/>
                <w:bdr w:val="none" w:sz="0" w:space="0" w:color="auto" w:frame="1"/>
                <w:shd w:val="clear" w:color="auto" w:fill="FFFFFF"/>
                <w:lang w:val="en-US"/>
              </w:rPr>
              <w:t>2014</w:t>
            </w:r>
            <w:r w:rsidRPr="006A5BB0">
              <w:rPr>
                <w:rStyle w:val="Strong"/>
                <w:rFonts w:ascii="Times New Roman" w:hAnsi="Times New Roman"/>
                <w:b w:val="0"/>
                <w:sz w:val="24"/>
                <w:szCs w:val="24"/>
                <w:bdr w:val="none" w:sz="0" w:space="0" w:color="auto" w:frame="1"/>
                <w:shd w:val="clear" w:color="auto" w:fill="FFFFFF"/>
                <w:lang w:val="en-US"/>
              </w:rPr>
              <w:t xml:space="preserve">). </w:t>
            </w:r>
            <w:r w:rsidRPr="006A5BB0">
              <w:rPr>
                <w:rStyle w:val="Strong"/>
                <w:rFonts w:ascii="Times New Roman" w:hAnsi="Times New Roman"/>
                <w:b w:val="0"/>
                <w:i/>
                <w:sz w:val="24"/>
                <w:szCs w:val="24"/>
                <w:bdr w:val="none" w:sz="0" w:space="0" w:color="auto" w:frame="1"/>
                <w:shd w:val="clear" w:color="auto" w:fill="FFFFFF"/>
                <w:lang w:val="en-US"/>
              </w:rPr>
              <w:t>Modyfytsyrovannye belkovye yzoliat</w:t>
            </w:r>
            <w:r w:rsidRPr="006A5BB0">
              <w:rPr>
                <w:rStyle w:val="Strong"/>
                <w:rFonts w:ascii="Times New Roman" w:hAnsi="Times New Roman"/>
                <w:b w:val="0"/>
                <w:i/>
                <w:sz w:val="24"/>
                <w:szCs w:val="24"/>
                <w:bdr w:val="none" w:sz="0" w:space="0" w:color="auto" w:frame="1"/>
                <w:shd w:val="clear" w:color="auto" w:fill="FFFFFF"/>
              </w:rPr>
              <w:t>ы</w:t>
            </w:r>
            <w:r w:rsidRPr="006A5BB0">
              <w:rPr>
                <w:rStyle w:val="Strong"/>
                <w:rFonts w:ascii="Times New Roman" w:hAnsi="Times New Roman"/>
                <w:b w:val="0"/>
                <w:i/>
                <w:sz w:val="24"/>
                <w:szCs w:val="24"/>
                <w:bdr w:val="none" w:sz="0" w:space="0" w:color="auto" w:frame="1"/>
                <w:shd w:val="clear" w:color="auto" w:fill="FFFFFF"/>
                <w:lang w:val="en-US"/>
              </w:rPr>
              <w:t xml:space="preserve"> yz podsolnechnoho zhmykha [</w:t>
            </w:r>
            <w:r w:rsidRPr="00E26523">
              <w:rPr>
                <w:rFonts w:ascii="Times New Roman" w:hAnsi="Times New Roman" w:cs="Times New Roman"/>
                <w:i/>
                <w:sz w:val="24"/>
                <w:szCs w:val="24"/>
                <w:lang w:val="en-US"/>
              </w:rPr>
              <w:t>Modified Protein Isolates from Sunflower Cake</w:t>
            </w:r>
            <w:r w:rsidRPr="006A5BB0">
              <w:rPr>
                <w:rStyle w:val="Strong"/>
                <w:rFonts w:ascii="Times New Roman" w:hAnsi="Times New Roman"/>
                <w:b w:val="0"/>
                <w:i/>
                <w:sz w:val="24"/>
                <w:szCs w:val="24"/>
                <w:bdr w:val="none" w:sz="0" w:space="0" w:color="auto" w:frame="1"/>
                <w:shd w:val="clear" w:color="auto" w:fill="FFFFFF"/>
                <w:lang w:val="en-US"/>
              </w:rPr>
              <w:t>].</w:t>
            </w:r>
            <w:r>
              <w:rPr>
                <w:rStyle w:val="Strong"/>
                <w:rFonts w:ascii="Times New Roman" w:hAnsi="Times New Roman"/>
                <w:b w:val="0"/>
                <w:sz w:val="24"/>
                <w:szCs w:val="24"/>
                <w:bdr w:val="none" w:sz="0" w:space="0" w:color="auto" w:frame="1"/>
                <w:shd w:val="clear" w:color="auto" w:fill="FFFFFF"/>
                <w:lang w:val="en-US"/>
              </w:rPr>
              <w:t xml:space="preserve"> </w:t>
            </w:r>
            <w:r w:rsidRPr="006A5BB0">
              <w:rPr>
                <w:rStyle w:val="Strong"/>
                <w:rFonts w:ascii="Times New Roman" w:hAnsi="Times New Roman"/>
                <w:b w:val="0"/>
                <w:sz w:val="24"/>
                <w:szCs w:val="24"/>
                <w:bdr w:val="none" w:sz="0" w:space="0" w:color="auto" w:frame="1"/>
                <w:shd w:val="clear" w:color="auto" w:fill="FFFFFF"/>
                <w:lang w:val="en-US"/>
              </w:rPr>
              <w:t>Saarbriukken: Palmarium Academic Pudlishing.</w:t>
            </w:r>
          </w:p>
          <w:p w:rsidR="00972146" w:rsidRPr="003C073C" w:rsidRDefault="00972146" w:rsidP="003C073C">
            <w:pPr>
              <w:pStyle w:val="HTMLPreformatted"/>
              <w:ind w:left="540" w:hanging="180"/>
              <w:jc w:val="both"/>
              <w:rPr>
                <w:rStyle w:val="Strong"/>
                <w:rFonts w:ascii="Times New Roman" w:hAnsi="Times New Roman"/>
                <w:b w:val="0"/>
                <w:sz w:val="24"/>
                <w:szCs w:val="24"/>
                <w:bdr w:val="none" w:sz="0" w:space="0" w:color="auto" w:frame="1"/>
                <w:shd w:val="clear" w:color="auto" w:fill="FFFFFF"/>
                <w:lang w:val="en-US"/>
              </w:rPr>
            </w:pPr>
            <w:r w:rsidRPr="00E26523">
              <w:rPr>
                <w:rStyle w:val="Strong"/>
                <w:rFonts w:ascii="Times New Roman" w:hAnsi="Times New Roman"/>
                <w:b w:val="0"/>
                <w:sz w:val="24"/>
                <w:szCs w:val="24"/>
                <w:bdr w:val="none" w:sz="0" w:space="0" w:color="auto" w:frame="1"/>
                <w:shd w:val="clear" w:color="auto" w:fill="FFFFFF"/>
                <w:lang w:val="en-US"/>
              </w:rPr>
              <w:t>7.</w:t>
            </w:r>
            <w:r w:rsidRPr="003C073C">
              <w:rPr>
                <w:rStyle w:val="Strong"/>
                <w:rFonts w:ascii="Times New Roman" w:hAnsi="Times New Roman"/>
                <w:b w:val="0"/>
                <w:sz w:val="24"/>
                <w:szCs w:val="24"/>
                <w:bdr w:val="none" w:sz="0" w:space="0" w:color="auto" w:frame="1"/>
                <w:shd w:val="clear" w:color="auto" w:fill="FFFFFF"/>
                <w:lang w:val="en-US"/>
              </w:rPr>
              <w:t xml:space="preserve"> </w:t>
            </w:r>
            <w:r w:rsidRPr="00E26523">
              <w:rPr>
                <w:rStyle w:val="Strong"/>
                <w:rFonts w:ascii="Times New Roman" w:hAnsi="Times New Roman"/>
                <w:b w:val="0"/>
                <w:sz w:val="24"/>
                <w:szCs w:val="24"/>
                <w:bdr w:val="none" w:sz="0" w:space="0" w:color="auto" w:frame="1"/>
                <w:shd w:val="clear" w:color="auto" w:fill="FFFFFF"/>
                <w:lang w:val="en-US"/>
              </w:rPr>
              <w:t>Berdyna</w:t>
            </w:r>
            <w:r w:rsidRPr="003C073C">
              <w:rPr>
                <w:rStyle w:val="Strong"/>
                <w:rFonts w:ascii="Times New Roman" w:hAnsi="Times New Roman"/>
                <w:b w:val="0"/>
                <w:sz w:val="24"/>
                <w:szCs w:val="24"/>
                <w:bdr w:val="none" w:sz="0" w:space="0" w:color="auto" w:frame="1"/>
                <w:shd w:val="clear" w:color="auto" w:fill="FFFFFF"/>
                <w:lang w:val="en-US"/>
              </w:rPr>
              <w:t>,</w:t>
            </w:r>
            <w:r w:rsidRPr="00E26523">
              <w:rPr>
                <w:rStyle w:val="Strong"/>
                <w:rFonts w:ascii="Times New Roman" w:hAnsi="Times New Roman"/>
                <w:b w:val="0"/>
                <w:sz w:val="24"/>
                <w:szCs w:val="24"/>
                <w:bdr w:val="none" w:sz="0" w:space="0" w:color="auto" w:frame="1"/>
                <w:shd w:val="clear" w:color="auto" w:fill="FFFFFF"/>
                <w:lang w:val="en-US"/>
              </w:rPr>
              <w:t xml:space="preserve"> A.N.</w:t>
            </w:r>
            <w:r w:rsidRPr="003C073C">
              <w:rPr>
                <w:rStyle w:val="Strong"/>
                <w:rFonts w:ascii="Times New Roman" w:hAnsi="Times New Roman"/>
                <w:b w:val="0"/>
                <w:sz w:val="24"/>
                <w:szCs w:val="24"/>
                <w:bdr w:val="none" w:sz="0" w:space="0" w:color="auto" w:frame="1"/>
                <w:shd w:val="clear" w:color="auto" w:fill="FFFFFF"/>
                <w:lang w:val="en-US"/>
              </w:rPr>
              <w:t xml:space="preserve">, </w:t>
            </w:r>
            <w:r w:rsidRPr="00E26523">
              <w:rPr>
                <w:rStyle w:val="Strong"/>
                <w:rFonts w:ascii="Times New Roman" w:hAnsi="Times New Roman"/>
                <w:b w:val="0"/>
                <w:sz w:val="24"/>
                <w:szCs w:val="24"/>
                <w:bdr w:val="none" w:sz="0" w:space="0" w:color="auto" w:frame="1"/>
                <w:shd w:val="clear" w:color="auto" w:fill="FFFFFF"/>
                <w:lang w:val="en-US"/>
              </w:rPr>
              <w:t>Voronova</w:t>
            </w:r>
            <w:r w:rsidRPr="003C073C">
              <w:rPr>
                <w:rStyle w:val="Strong"/>
                <w:rFonts w:ascii="Times New Roman" w:hAnsi="Times New Roman"/>
                <w:b w:val="0"/>
                <w:sz w:val="24"/>
                <w:szCs w:val="24"/>
                <w:bdr w:val="none" w:sz="0" w:space="0" w:color="auto" w:frame="1"/>
                <w:shd w:val="clear" w:color="auto" w:fill="FFFFFF"/>
                <w:lang w:val="en-US"/>
              </w:rPr>
              <w:t>,</w:t>
            </w:r>
            <w:r w:rsidRPr="00E26523">
              <w:rPr>
                <w:rStyle w:val="Strong"/>
                <w:rFonts w:ascii="Times New Roman" w:hAnsi="Times New Roman"/>
                <w:b w:val="0"/>
                <w:sz w:val="24"/>
                <w:szCs w:val="24"/>
                <w:bdr w:val="none" w:sz="0" w:space="0" w:color="auto" w:frame="1"/>
                <w:shd w:val="clear" w:color="auto" w:fill="FFFFFF"/>
                <w:lang w:val="en-US"/>
              </w:rPr>
              <w:t xml:space="preserve"> N.S.</w:t>
            </w:r>
            <w:r w:rsidRPr="003C073C">
              <w:rPr>
                <w:rStyle w:val="Strong"/>
                <w:rFonts w:ascii="Times New Roman" w:hAnsi="Times New Roman"/>
                <w:b w:val="0"/>
                <w:sz w:val="24"/>
                <w:szCs w:val="24"/>
                <w:bdr w:val="none" w:sz="0" w:space="0" w:color="auto" w:frame="1"/>
                <w:shd w:val="clear" w:color="auto" w:fill="FFFFFF"/>
                <w:lang w:val="en-US"/>
              </w:rPr>
              <w:t xml:space="preserve"> &amp; </w:t>
            </w:r>
            <w:r w:rsidRPr="00E26523">
              <w:rPr>
                <w:rStyle w:val="Strong"/>
                <w:rFonts w:ascii="Times New Roman" w:hAnsi="Times New Roman"/>
                <w:b w:val="0"/>
                <w:sz w:val="24"/>
                <w:szCs w:val="24"/>
                <w:bdr w:val="none" w:sz="0" w:space="0" w:color="auto" w:frame="1"/>
                <w:shd w:val="clear" w:color="auto" w:fill="FFFFFF"/>
                <w:lang w:val="en-US"/>
              </w:rPr>
              <w:t>Nesterenko</w:t>
            </w:r>
            <w:r w:rsidRPr="003C073C">
              <w:rPr>
                <w:rStyle w:val="Strong"/>
                <w:rFonts w:ascii="Times New Roman" w:hAnsi="Times New Roman"/>
                <w:b w:val="0"/>
                <w:sz w:val="24"/>
                <w:szCs w:val="24"/>
                <w:bdr w:val="none" w:sz="0" w:space="0" w:color="auto" w:frame="1"/>
                <w:shd w:val="clear" w:color="auto" w:fill="FFFFFF"/>
                <w:lang w:val="en-US"/>
              </w:rPr>
              <w:t>,</w:t>
            </w:r>
            <w:r w:rsidRPr="00E26523">
              <w:rPr>
                <w:rStyle w:val="Strong"/>
                <w:rFonts w:ascii="Times New Roman" w:hAnsi="Times New Roman"/>
                <w:b w:val="0"/>
                <w:sz w:val="24"/>
                <w:szCs w:val="24"/>
                <w:bdr w:val="none" w:sz="0" w:space="0" w:color="auto" w:frame="1"/>
                <w:shd w:val="clear" w:color="auto" w:fill="FFFFFF"/>
                <w:lang w:val="en-US"/>
              </w:rPr>
              <w:t xml:space="preserve"> A.A.</w:t>
            </w:r>
            <w:r w:rsidRPr="003C073C">
              <w:rPr>
                <w:rStyle w:val="Strong"/>
                <w:rFonts w:ascii="Times New Roman" w:hAnsi="Times New Roman"/>
                <w:b w:val="0"/>
                <w:sz w:val="24"/>
                <w:szCs w:val="24"/>
                <w:bdr w:val="none" w:sz="0" w:space="0" w:color="auto" w:frame="1"/>
                <w:shd w:val="clear" w:color="auto" w:fill="FFFFFF"/>
                <w:lang w:val="en-US"/>
              </w:rPr>
              <w:t xml:space="preserve"> (</w:t>
            </w:r>
            <w:r w:rsidRPr="00E26523">
              <w:rPr>
                <w:rStyle w:val="Strong"/>
                <w:rFonts w:ascii="Times New Roman" w:hAnsi="Times New Roman"/>
                <w:b w:val="0"/>
                <w:sz w:val="24"/>
                <w:szCs w:val="24"/>
                <w:bdr w:val="none" w:sz="0" w:space="0" w:color="auto" w:frame="1"/>
                <w:shd w:val="clear" w:color="auto" w:fill="FFFFFF"/>
                <w:lang w:val="en-US"/>
              </w:rPr>
              <w:t>2014</w:t>
            </w:r>
            <w:r w:rsidRPr="003C073C">
              <w:rPr>
                <w:rStyle w:val="Strong"/>
                <w:rFonts w:ascii="Times New Roman" w:hAnsi="Times New Roman"/>
                <w:b w:val="0"/>
                <w:sz w:val="24"/>
                <w:szCs w:val="24"/>
                <w:bdr w:val="none" w:sz="0" w:space="0" w:color="auto" w:frame="1"/>
                <w:shd w:val="clear" w:color="auto" w:fill="FFFFFF"/>
                <w:lang w:val="en-US"/>
              </w:rPr>
              <w:t xml:space="preserve">). </w:t>
            </w:r>
            <w:r w:rsidRPr="003C073C">
              <w:rPr>
                <w:rStyle w:val="Strong"/>
                <w:rFonts w:ascii="Times New Roman" w:hAnsi="Times New Roman"/>
                <w:b w:val="0"/>
                <w:i/>
                <w:sz w:val="24"/>
                <w:szCs w:val="24"/>
                <w:bdr w:val="none" w:sz="0" w:space="0" w:color="auto" w:frame="1"/>
                <w:shd w:val="clear" w:color="auto" w:fill="FFFFFF"/>
                <w:lang w:val="en-US"/>
              </w:rPr>
              <w:t>Lypoproteynovyi kompleks semian podsolnechnyka [</w:t>
            </w:r>
            <w:r w:rsidRPr="00E26523">
              <w:rPr>
                <w:rFonts w:ascii="Times New Roman" w:hAnsi="Times New Roman" w:cs="Times New Roman"/>
                <w:i/>
                <w:sz w:val="24"/>
                <w:szCs w:val="24"/>
                <w:lang w:val="en-US"/>
              </w:rPr>
              <w:t>Lipoprotein complex of sunflower seeds</w:t>
            </w:r>
            <w:r w:rsidRPr="003C073C">
              <w:rPr>
                <w:rStyle w:val="Strong"/>
                <w:rFonts w:ascii="Times New Roman" w:hAnsi="Times New Roman"/>
                <w:b w:val="0"/>
                <w:i/>
                <w:sz w:val="24"/>
                <w:szCs w:val="24"/>
                <w:bdr w:val="none" w:sz="0" w:space="0" w:color="auto" w:frame="1"/>
                <w:shd w:val="clear" w:color="auto" w:fill="FFFFFF"/>
                <w:lang w:val="en-US"/>
              </w:rPr>
              <w:t>].</w:t>
            </w:r>
            <w:r w:rsidRPr="003C073C">
              <w:rPr>
                <w:rStyle w:val="Strong"/>
                <w:rFonts w:ascii="Times New Roman" w:hAnsi="Times New Roman"/>
                <w:b w:val="0"/>
                <w:sz w:val="24"/>
                <w:szCs w:val="24"/>
                <w:bdr w:val="none" w:sz="0" w:space="0" w:color="auto" w:frame="1"/>
                <w:shd w:val="clear" w:color="auto" w:fill="FFFFFF"/>
                <w:lang w:val="en-US"/>
              </w:rPr>
              <w:t xml:space="preserve"> Saarbriukken: Palmarium Academic Pudlishing.</w:t>
            </w:r>
          </w:p>
          <w:p w:rsidR="00972146" w:rsidRPr="003C073C" w:rsidRDefault="00972146" w:rsidP="00F574EA">
            <w:pPr>
              <w:widowControl w:val="0"/>
              <w:autoSpaceDE w:val="0"/>
              <w:autoSpaceDN w:val="0"/>
              <w:adjustRightInd w:val="0"/>
              <w:ind w:left="540" w:hanging="180"/>
              <w:jc w:val="both"/>
              <w:rPr>
                <w:sz w:val="24"/>
                <w:szCs w:val="24"/>
                <w:lang w:val="en-US"/>
              </w:rPr>
            </w:pPr>
            <w:r w:rsidRPr="003C073C">
              <w:rPr>
                <w:sz w:val="24"/>
                <w:szCs w:val="24"/>
                <w:lang w:val="en-US"/>
              </w:rPr>
              <w:t>8. Holt S.M.D. The Soy Revolution. Th</w:t>
            </w:r>
            <w:r>
              <w:rPr>
                <w:sz w:val="24"/>
                <w:szCs w:val="24"/>
                <w:lang w:val="en-US"/>
              </w:rPr>
              <w:t xml:space="preserve">e Food of the next Millennium. – </w:t>
            </w:r>
            <w:r w:rsidRPr="003C073C">
              <w:rPr>
                <w:sz w:val="24"/>
                <w:szCs w:val="24"/>
                <w:lang w:val="en-US"/>
              </w:rPr>
              <w:t>N.Y.: M. Evans and Company, 1998. –160 p.</w:t>
            </w:r>
          </w:p>
          <w:p w:rsidR="00972146" w:rsidRPr="00717D66" w:rsidRDefault="00972146" w:rsidP="00717D66">
            <w:pPr>
              <w:pStyle w:val="HTMLPreformatted"/>
              <w:ind w:left="540" w:hanging="180"/>
              <w:jc w:val="both"/>
              <w:rPr>
                <w:rFonts w:ascii="Times New Roman" w:hAnsi="Times New Roman" w:cs="Times New Roman"/>
                <w:sz w:val="24"/>
                <w:szCs w:val="24"/>
                <w:lang w:val="uk-UA"/>
              </w:rPr>
            </w:pPr>
            <w:r w:rsidRPr="00717D66">
              <w:rPr>
                <w:rFonts w:ascii="Times New Roman" w:hAnsi="Times New Roman" w:cs="Times New Roman"/>
                <w:sz w:val="24"/>
                <w:szCs w:val="24"/>
                <w:lang w:val="en-US"/>
              </w:rPr>
              <w:t>9. Farionik, T.V. &amp; Hnatiuk, V.V. (2017). Vplyv khelatnykh spoluk (metionativ) na miasni yakosti ta veterynarno-sanitarni pokaznyky yalovychyny [</w:t>
            </w:r>
            <w:r w:rsidRPr="00E26523">
              <w:rPr>
                <w:rFonts w:ascii="Times New Roman" w:hAnsi="Times New Roman" w:cs="Times New Roman"/>
                <w:sz w:val="24"/>
                <w:szCs w:val="24"/>
                <w:lang w:val="en-US"/>
              </w:rPr>
              <w:t>Having poured chelate spoluk (metionativ) on m'yasn</w:t>
            </w:r>
            <w:r w:rsidRPr="00717D66">
              <w:rPr>
                <w:rFonts w:ascii="Times New Roman" w:hAnsi="Times New Roman" w:cs="Times New Roman"/>
                <w:sz w:val="24"/>
                <w:szCs w:val="24"/>
              </w:rPr>
              <w:t>і</w:t>
            </w:r>
            <w:r w:rsidRPr="00E26523">
              <w:rPr>
                <w:rFonts w:ascii="Times New Roman" w:hAnsi="Times New Roman" w:cs="Times New Roman"/>
                <w:sz w:val="24"/>
                <w:szCs w:val="24"/>
                <w:lang w:val="en-US"/>
              </w:rPr>
              <w:t xml:space="preserve"> ikosti_ that veterinary and sanatorium testimony yalovichini</w:t>
            </w:r>
            <w:r w:rsidRPr="00717D66">
              <w:rPr>
                <w:rFonts w:ascii="Times New Roman" w:hAnsi="Times New Roman" w:cs="Times New Roman"/>
                <w:sz w:val="24"/>
                <w:szCs w:val="24"/>
                <w:lang w:val="en-US"/>
              </w:rPr>
              <w:t xml:space="preserve">]. </w:t>
            </w:r>
            <w:r w:rsidRPr="00717D66">
              <w:rPr>
                <w:rFonts w:ascii="Times New Roman" w:hAnsi="Times New Roman" w:cs="Times New Roman"/>
                <w:i/>
                <w:sz w:val="24"/>
                <w:szCs w:val="24"/>
                <w:lang w:val="en-US"/>
              </w:rPr>
              <w:t xml:space="preserve">Naukovyi visnyk Lvivskoho natsionalnoho universytetu veterynarnoi medytsyny ta biotekhnolohii imeni S.Z. Gzhytskoho – </w:t>
            </w:r>
            <w:r w:rsidRPr="00E26523">
              <w:rPr>
                <w:rFonts w:ascii="Times New Roman" w:hAnsi="Times New Roman" w:cs="Times New Roman"/>
                <w:i/>
                <w:sz w:val="24"/>
                <w:szCs w:val="24"/>
                <w:lang w:val="en-US"/>
              </w:rPr>
              <w:t>Scientific herald of the Lviv National University of Veterinary Medicine and Biotechnology named after S.Z. Gzhytsky</w:t>
            </w:r>
            <w:r w:rsidRPr="00E26523">
              <w:rPr>
                <w:rFonts w:ascii="Times New Roman" w:hAnsi="Times New Roman" w:cs="Times New Roman"/>
                <w:sz w:val="24"/>
                <w:szCs w:val="24"/>
                <w:lang w:val="en-US"/>
              </w:rPr>
              <w:t>.</w:t>
            </w:r>
            <w:r w:rsidRPr="00717D66">
              <w:rPr>
                <w:rFonts w:ascii="Times New Roman" w:hAnsi="Times New Roman" w:cs="Times New Roman"/>
                <w:sz w:val="24"/>
                <w:szCs w:val="24"/>
                <w:lang w:val="en-US"/>
              </w:rPr>
              <w:t xml:space="preserve"> Vol. 19. (issue 78), (pp. 86-89). Lviv. [in Ukrainian]. </w:t>
            </w:r>
          </w:p>
          <w:p w:rsidR="00972146" w:rsidRPr="0078424B" w:rsidRDefault="00972146" w:rsidP="00F574EA">
            <w:pPr>
              <w:widowControl w:val="0"/>
              <w:autoSpaceDE w:val="0"/>
              <w:autoSpaceDN w:val="0"/>
              <w:adjustRightInd w:val="0"/>
              <w:ind w:left="540" w:hanging="180"/>
              <w:jc w:val="both"/>
              <w:rPr>
                <w:sz w:val="24"/>
                <w:szCs w:val="24"/>
              </w:rPr>
            </w:pPr>
          </w:p>
        </w:tc>
      </w:tr>
    </w:tbl>
    <w:p w:rsidR="00972146" w:rsidRPr="0078424B" w:rsidRDefault="00972146" w:rsidP="006E4FD7">
      <w:pPr>
        <w:widowControl w:val="0"/>
        <w:shd w:val="clear" w:color="auto" w:fill="FFFFFF"/>
        <w:ind w:left="720"/>
        <w:jc w:val="both"/>
        <w:rPr>
          <w:b/>
          <w:sz w:val="24"/>
          <w:szCs w:val="24"/>
        </w:rPr>
      </w:pPr>
    </w:p>
    <w:p w:rsidR="00972146" w:rsidRPr="0078424B" w:rsidRDefault="00972146" w:rsidP="006E4FD7">
      <w:pPr>
        <w:widowControl w:val="0"/>
        <w:autoSpaceDE w:val="0"/>
        <w:autoSpaceDN w:val="0"/>
        <w:adjustRightInd w:val="0"/>
        <w:ind w:firstLine="720"/>
        <w:rPr>
          <w:sz w:val="24"/>
          <w:szCs w:val="24"/>
        </w:rPr>
      </w:pPr>
    </w:p>
    <w:p w:rsidR="00972146" w:rsidRPr="003C073C" w:rsidRDefault="00972146" w:rsidP="006E4FD7">
      <w:pPr>
        <w:widowControl w:val="0"/>
        <w:overflowPunct w:val="0"/>
        <w:autoSpaceDE w:val="0"/>
        <w:autoSpaceDN w:val="0"/>
        <w:adjustRightInd w:val="0"/>
        <w:ind w:right="20"/>
        <w:jc w:val="center"/>
        <w:rPr>
          <w:rStyle w:val="Strong"/>
          <w:bdr w:val="none" w:sz="0" w:space="0" w:color="auto" w:frame="1"/>
          <w:shd w:val="clear" w:color="auto" w:fill="FFFFFF"/>
        </w:rPr>
      </w:pPr>
    </w:p>
    <w:p w:rsidR="00972146" w:rsidRPr="003C073C" w:rsidRDefault="00972146" w:rsidP="006E4FD7">
      <w:pPr>
        <w:widowControl w:val="0"/>
        <w:tabs>
          <w:tab w:val="num" w:pos="180"/>
          <w:tab w:val="left" w:pos="1080"/>
        </w:tabs>
        <w:overflowPunct w:val="0"/>
        <w:autoSpaceDE w:val="0"/>
        <w:autoSpaceDN w:val="0"/>
        <w:adjustRightInd w:val="0"/>
        <w:spacing w:line="360" w:lineRule="auto"/>
        <w:ind w:firstLine="720"/>
        <w:jc w:val="both"/>
      </w:pPr>
    </w:p>
    <w:p w:rsidR="00972146" w:rsidRPr="003C225B" w:rsidRDefault="00972146" w:rsidP="006E4FD7">
      <w:pPr>
        <w:widowControl w:val="0"/>
        <w:jc w:val="center"/>
        <w:rPr>
          <w:rStyle w:val="shorttext"/>
          <w:b/>
          <w:i/>
          <w:sz w:val="24"/>
          <w:szCs w:val="24"/>
        </w:rPr>
      </w:pPr>
      <w:r w:rsidRPr="003C225B">
        <w:rPr>
          <w:rStyle w:val="shorttext"/>
          <w:b/>
          <w:i/>
          <w:sz w:val="24"/>
          <w:szCs w:val="24"/>
        </w:rPr>
        <w:t xml:space="preserve">АННОТАЦИЯ </w:t>
      </w:r>
    </w:p>
    <w:p w:rsidR="00972146" w:rsidRPr="00E26523" w:rsidRDefault="00972146" w:rsidP="006E4FD7">
      <w:pPr>
        <w:widowControl w:val="0"/>
        <w:jc w:val="center"/>
        <w:rPr>
          <w:rStyle w:val="shorttext"/>
          <w:b/>
          <w:i/>
          <w:sz w:val="24"/>
          <w:szCs w:val="24"/>
          <w:lang w:val="ru-RU"/>
        </w:rPr>
      </w:pPr>
      <w:r w:rsidRPr="003C225B">
        <w:rPr>
          <w:rStyle w:val="shorttext"/>
          <w:b/>
          <w:i/>
          <w:sz w:val="24"/>
          <w:szCs w:val="24"/>
        </w:rPr>
        <w:t>ИСПОЛЬЗОВАНИЕ РАСТИТЕЛЬНОЙ КЛЕТЧАТКИ В МЯСНЫХ ПОЛУФАБРИКАТАХ</w:t>
      </w:r>
    </w:p>
    <w:p w:rsidR="00972146" w:rsidRPr="00E26523" w:rsidRDefault="00972146" w:rsidP="006E4FD7">
      <w:pPr>
        <w:widowControl w:val="0"/>
        <w:jc w:val="center"/>
        <w:rPr>
          <w:rStyle w:val="shorttext"/>
          <w:b/>
          <w:i/>
          <w:sz w:val="24"/>
          <w:szCs w:val="24"/>
          <w:lang w:val="ru-RU"/>
        </w:rPr>
      </w:pPr>
    </w:p>
    <w:p w:rsidR="00972146" w:rsidRPr="003C225B" w:rsidRDefault="00972146" w:rsidP="006E4FD7">
      <w:pPr>
        <w:widowControl w:val="0"/>
        <w:ind w:firstLine="720"/>
        <w:jc w:val="both"/>
        <w:rPr>
          <w:i/>
          <w:sz w:val="24"/>
          <w:szCs w:val="24"/>
        </w:rPr>
      </w:pPr>
      <w:r w:rsidRPr="003C225B">
        <w:rPr>
          <w:b/>
          <w:i/>
          <w:sz w:val="24"/>
          <w:szCs w:val="24"/>
        </w:rPr>
        <w:t>Новгородская Н.В.,</w:t>
      </w:r>
      <w:r w:rsidRPr="003C225B">
        <w:rPr>
          <w:i/>
          <w:sz w:val="24"/>
          <w:szCs w:val="24"/>
        </w:rPr>
        <w:t xml:space="preserve"> кандидат с.-х. наук, доцент </w:t>
      </w:r>
    </w:p>
    <w:p w:rsidR="00972146" w:rsidRPr="003C225B" w:rsidRDefault="00972146" w:rsidP="006E4FD7">
      <w:pPr>
        <w:widowControl w:val="0"/>
        <w:ind w:firstLine="720"/>
        <w:jc w:val="both"/>
        <w:rPr>
          <w:rStyle w:val="shorttext"/>
          <w:b/>
          <w:i/>
          <w:sz w:val="24"/>
          <w:szCs w:val="24"/>
        </w:rPr>
      </w:pPr>
      <w:r w:rsidRPr="003C225B">
        <w:rPr>
          <w:i/>
          <w:sz w:val="24"/>
          <w:szCs w:val="24"/>
        </w:rPr>
        <w:t>Винницкий национальн</w:t>
      </w:r>
      <w:r w:rsidRPr="003C225B">
        <w:rPr>
          <w:i/>
          <w:sz w:val="24"/>
          <w:szCs w:val="24"/>
          <w:lang w:val="ru-RU"/>
        </w:rPr>
        <w:t>ы</w:t>
      </w:r>
      <w:r w:rsidRPr="003C225B">
        <w:rPr>
          <w:i/>
          <w:sz w:val="24"/>
          <w:szCs w:val="24"/>
        </w:rPr>
        <w:t>й аграрн</w:t>
      </w:r>
      <w:r w:rsidRPr="003C225B">
        <w:rPr>
          <w:i/>
          <w:sz w:val="24"/>
          <w:szCs w:val="24"/>
          <w:lang w:val="ru-RU"/>
        </w:rPr>
        <w:t>ы</w:t>
      </w:r>
      <w:r w:rsidRPr="003C225B">
        <w:rPr>
          <w:i/>
          <w:sz w:val="24"/>
          <w:szCs w:val="24"/>
        </w:rPr>
        <w:t>й ун</w:t>
      </w:r>
      <w:r w:rsidRPr="003C225B">
        <w:rPr>
          <w:i/>
          <w:sz w:val="24"/>
          <w:szCs w:val="24"/>
          <w:lang w:val="ru-RU"/>
        </w:rPr>
        <w:t>и</w:t>
      </w:r>
      <w:r w:rsidRPr="003C225B">
        <w:rPr>
          <w:i/>
          <w:sz w:val="24"/>
          <w:szCs w:val="24"/>
        </w:rPr>
        <w:t>верситет</w:t>
      </w:r>
    </w:p>
    <w:p w:rsidR="00972146" w:rsidRPr="003C225B" w:rsidRDefault="00972146" w:rsidP="006E4FD7">
      <w:pPr>
        <w:widowControl w:val="0"/>
        <w:ind w:firstLine="709"/>
        <w:jc w:val="center"/>
        <w:rPr>
          <w:rStyle w:val="shorttext"/>
          <w:b/>
          <w:i/>
          <w:sz w:val="24"/>
          <w:szCs w:val="24"/>
        </w:rPr>
      </w:pPr>
    </w:p>
    <w:p w:rsidR="00972146" w:rsidRPr="003C225B" w:rsidRDefault="00972146" w:rsidP="006E4FD7">
      <w:pPr>
        <w:widowControl w:val="0"/>
        <w:ind w:firstLine="709"/>
        <w:jc w:val="both"/>
        <w:rPr>
          <w:i/>
          <w:sz w:val="24"/>
          <w:szCs w:val="24"/>
        </w:rPr>
      </w:pPr>
      <w:r w:rsidRPr="003C225B">
        <w:rPr>
          <w:i/>
          <w:sz w:val="24"/>
          <w:szCs w:val="24"/>
        </w:rPr>
        <w:t>Объектом исследования были мясные полуфабрикаты из мяса говядины и клетчатки семян льна. Цель исследования заключается в научном обосновании и разработке технологии мясных рубленых полуфабрикатов с использованием клетчатки семян льна с целью улучшения их качества.</w:t>
      </w:r>
    </w:p>
    <w:p w:rsidR="00972146" w:rsidRPr="003C225B" w:rsidRDefault="00972146" w:rsidP="006E4FD7">
      <w:pPr>
        <w:widowControl w:val="0"/>
        <w:ind w:firstLine="709"/>
        <w:jc w:val="both"/>
        <w:rPr>
          <w:i/>
          <w:sz w:val="24"/>
          <w:szCs w:val="24"/>
        </w:rPr>
      </w:pPr>
      <w:r w:rsidRPr="003C225B">
        <w:rPr>
          <w:i/>
          <w:sz w:val="24"/>
          <w:szCs w:val="24"/>
        </w:rPr>
        <w:t>Мясным сырьем для полуфабрикатов был</w:t>
      </w:r>
      <w:r>
        <w:rPr>
          <w:i/>
          <w:sz w:val="24"/>
          <w:szCs w:val="24"/>
        </w:rPr>
        <w:t>а</w:t>
      </w:r>
      <w:r w:rsidRPr="003C225B">
        <w:rPr>
          <w:i/>
          <w:sz w:val="24"/>
          <w:szCs w:val="24"/>
        </w:rPr>
        <w:t xml:space="preserve"> </w:t>
      </w:r>
      <w:r>
        <w:rPr>
          <w:i/>
          <w:sz w:val="24"/>
          <w:szCs w:val="24"/>
        </w:rPr>
        <w:t>использована говядина</w:t>
      </w:r>
      <w:r w:rsidRPr="003C225B">
        <w:rPr>
          <w:i/>
          <w:sz w:val="24"/>
          <w:szCs w:val="24"/>
        </w:rPr>
        <w:t>, которая содержит полноценные, хорошо усваиваемые белки, имеющие огромное значение в рационе питания человека.</w:t>
      </w:r>
    </w:p>
    <w:p w:rsidR="00972146" w:rsidRPr="003C225B" w:rsidRDefault="00972146" w:rsidP="006E4FD7">
      <w:pPr>
        <w:widowControl w:val="0"/>
        <w:ind w:firstLine="709"/>
        <w:jc w:val="both"/>
        <w:rPr>
          <w:i/>
          <w:sz w:val="24"/>
          <w:szCs w:val="24"/>
        </w:rPr>
      </w:pPr>
      <w:r w:rsidRPr="003C225B">
        <w:rPr>
          <w:i/>
          <w:sz w:val="24"/>
          <w:szCs w:val="24"/>
        </w:rPr>
        <w:t>Для проведения оценки качества полуфабрикатов были использованы общеизвестные методы органолептический, лабораторный и балловый.</w:t>
      </w:r>
    </w:p>
    <w:p w:rsidR="00972146" w:rsidRPr="003C225B" w:rsidRDefault="00972146" w:rsidP="006E4FD7">
      <w:pPr>
        <w:widowControl w:val="0"/>
        <w:ind w:firstLine="709"/>
        <w:jc w:val="both"/>
        <w:rPr>
          <w:i/>
          <w:sz w:val="24"/>
          <w:szCs w:val="24"/>
        </w:rPr>
      </w:pPr>
      <w:r w:rsidRPr="003C225B">
        <w:rPr>
          <w:i/>
          <w:sz w:val="24"/>
          <w:szCs w:val="24"/>
        </w:rPr>
        <w:t>С целью определения параметров процесса формирования фаршевой массы для мясных рубленых полуфабрикатов было исследовано влияние различных рецептурных композиций с внесением различного количества клетчатки семян льна для определения влагоудерживающей способности модельного фарша.</w:t>
      </w:r>
    </w:p>
    <w:p w:rsidR="00972146" w:rsidRPr="003C225B" w:rsidRDefault="00972146" w:rsidP="006E4FD7">
      <w:pPr>
        <w:widowControl w:val="0"/>
        <w:ind w:firstLine="709"/>
        <w:jc w:val="both"/>
        <w:rPr>
          <w:i/>
          <w:sz w:val="24"/>
          <w:szCs w:val="24"/>
          <w:lang w:val="ru-RU"/>
        </w:rPr>
      </w:pPr>
      <w:r w:rsidRPr="003C225B">
        <w:rPr>
          <w:b/>
          <w:i/>
          <w:sz w:val="24"/>
          <w:szCs w:val="24"/>
        </w:rPr>
        <w:t>Ключевые слова:</w:t>
      </w:r>
      <w:r w:rsidRPr="003C225B">
        <w:rPr>
          <w:i/>
          <w:sz w:val="24"/>
          <w:szCs w:val="24"/>
        </w:rPr>
        <w:t xml:space="preserve"> мясные полуфабрикаты, клетчатка льна, фаршевые системы, говядина</w:t>
      </w:r>
    </w:p>
    <w:p w:rsidR="00972146" w:rsidRPr="009A7935" w:rsidRDefault="00972146" w:rsidP="006E4FD7">
      <w:pPr>
        <w:widowControl w:val="0"/>
        <w:ind w:firstLine="709"/>
        <w:jc w:val="both"/>
        <w:rPr>
          <w:sz w:val="24"/>
          <w:szCs w:val="24"/>
          <w:lang w:val="en-US"/>
        </w:rPr>
      </w:pPr>
      <w:r w:rsidRPr="003C225B">
        <w:rPr>
          <w:b/>
          <w:sz w:val="24"/>
          <w:szCs w:val="24"/>
        </w:rPr>
        <w:t xml:space="preserve">Рис. </w:t>
      </w:r>
      <w:r w:rsidRPr="009A7935">
        <w:rPr>
          <w:b/>
          <w:sz w:val="24"/>
          <w:szCs w:val="24"/>
          <w:lang w:val="en-US"/>
        </w:rPr>
        <w:t>3</w:t>
      </w:r>
      <w:r w:rsidRPr="003C225B">
        <w:rPr>
          <w:b/>
          <w:sz w:val="24"/>
          <w:szCs w:val="24"/>
        </w:rPr>
        <w:t xml:space="preserve">. Табл. </w:t>
      </w:r>
      <w:r w:rsidRPr="009A7935">
        <w:rPr>
          <w:b/>
          <w:sz w:val="24"/>
          <w:szCs w:val="24"/>
          <w:lang w:val="en-US"/>
        </w:rPr>
        <w:t>2</w:t>
      </w:r>
      <w:r w:rsidRPr="003C225B">
        <w:rPr>
          <w:b/>
          <w:sz w:val="24"/>
          <w:szCs w:val="24"/>
        </w:rPr>
        <w:t>. Л</w:t>
      </w:r>
      <w:r w:rsidRPr="003C225B">
        <w:rPr>
          <w:b/>
          <w:sz w:val="24"/>
          <w:szCs w:val="24"/>
          <w:lang w:val="ru-RU"/>
        </w:rPr>
        <w:t>и</w:t>
      </w:r>
      <w:r w:rsidRPr="003C225B">
        <w:rPr>
          <w:b/>
          <w:sz w:val="24"/>
          <w:szCs w:val="24"/>
        </w:rPr>
        <w:t xml:space="preserve">т. </w:t>
      </w:r>
      <w:r>
        <w:rPr>
          <w:b/>
          <w:sz w:val="24"/>
          <w:szCs w:val="24"/>
        </w:rPr>
        <w:t>9</w:t>
      </w:r>
      <w:r w:rsidRPr="003C225B">
        <w:rPr>
          <w:b/>
          <w:sz w:val="24"/>
          <w:szCs w:val="24"/>
        </w:rPr>
        <w:t>.</w:t>
      </w:r>
    </w:p>
    <w:p w:rsidR="00972146" w:rsidRPr="009A7935" w:rsidRDefault="00972146" w:rsidP="006E4FD7">
      <w:pPr>
        <w:widowControl w:val="0"/>
        <w:rPr>
          <w:lang w:val="en-US"/>
        </w:rPr>
      </w:pPr>
    </w:p>
    <w:p w:rsidR="00972146" w:rsidRPr="009A7935" w:rsidRDefault="00972146" w:rsidP="006E4FD7">
      <w:pPr>
        <w:widowControl w:val="0"/>
        <w:rPr>
          <w:lang w:val="en-US"/>
        </w:rPr>
      </w:pPr>
    </w:p>
    <w:p w:rsidR="00972146" w:rsidRPr="003C225B" w:rsidRDefault="00972146" w:rsidP="006E4FD7">
      <w:pPr>
        <w:widowControl w:val="0"/>
        <w:jc w:val="center"/>
        <w:rPr>
          <w:i/>
          <w:sz w:val="24"/>
          <w:szCs w:val="24"/>
          <w:lang w:val="en-US"/>
        </w:rPr>
      </w:pPr>
      <w:r w:rsidRPr="003C225B">
        <w:rPr>
          <w:b/>
          <w:i/>
          <w:sz w:val="24"/>
          <w:szCs w:val="24"/>
          <w:lang w:val="en-US"/>
        </w:rPr>
        <w:t>ANNOTATION</w:t>
      </w:r>
    </w:p>
    <w:p w:rsidR="00972146" w:rsidRPr="003C225B" w:rsidRDefault="00972146" w:rsidP="006E4FD7">
      <w:pPr>
        <w:widowControl w:val="0"/>
        <w:rPr>
          <w:i/>
          <w:sz w:val="24"/>
          <w:szCs w:val="24"/>
          <w:lang w:val="en-US"/>
        </w:rPr>
      </w:pPr>
      <w:r w:rsidRPr="003C225B">
        <w:rPr>
          <w:b/>
          <w:i/>
          <w:color w:val="000000"/>
          <w:kern w:val="24"/>
          <w:sz w:val="24"/>
          <w:szCs w:val="24"/>
          <w:lang w:val="en-US"/>
        </w:rPr>
        <w:t xml:space="preserve">THE </w:t>
      </w:r>
      <w:r w:rsidRPr="003C225B">
        <w:rPr>
          <w:b/>
          <w:i/>
          <w:color w:val="000000"/>
          <w:kern w:val="24"/>
          <w:sz w:val="24"/>
          <w:szCs w:val="24"/>
        </w:rPr>
        <w:t>USE OF PLANT FIBER IN MEAT SEMI</w:t>
      </w:r>
      <w:r w:rsidRPr="003C225B">
        <w:rPr>
          <w:b/>
          <w:i/>
          <w:color w:val="000000"/>
          <w:kern w:val="24"/>
          <w:sz w:val="24"/>
          <w:szCs w:val="24"/>
          <w:lang w:val="en-US"/>
        </w:rPr>
        <w:t>-</w:t>
      </w:r>
      <w:r w:rsidRPr="003C225B">
        <w:rPr>
          <w:b/>
          <w:i/>
          <w:color w:val="000000"/>
          <w:kern w:val="24"/>
          <w:sz w:val="24"/>
          <w:szCs w:val="24"/>
        </w:rPr>
        <w:t>FINISHED PRODUCTS</w:t>
      </w:r>
    </w:p>
    <w:p w:rsidR="00972146" w:rsidRPr="003C225B" w:rsidRDefault="00972146" w:rsidP="006E4FD7">
      <w:pPr>
        <w:widowControl w:val="0"/>
        <w:rPr>
          <w:i/>
          <w:sz w:val="24"/>
          <w:szCs w:val="24"/>
          <w:lang w:val="en-US"/>
        </w:rPr>
      </w:pPr>
    </w:p>
    <w:p w:rsidR="00972146" w:rsidRPr="003C225B" w:rsidRDefault="00972146" w:rsidP="006E4FD7">
      <w:pPr>
        <w:widowControl w:val="0"/>
        <w:ind w:firstLine="720"/>
        <w:rPr>
          <w:i/>
          <w:sz w:val="24"/>
          <w:szCs w:val="24"/>
        </w:rPr>
      </w:pPr>
      <w:r w:rsidRPr="003C225B">
        <w:rPr>
          <w:b/>
          <w:i/>
          <w:sz w:val="24"/>
          <w:szCs w:val="24"/>
          <w:lang w:val="en-US"/>
        </w:rPr>
        <w:t>Novhorodska</w:t>
      </w:r>
      <w:r w:rsidRPr="003C225B">
        <w:rPr>
          <w:b/>
          <w:i/>
          <w:sz w:val="24"/>
          <w:szCs w:val="24"/>
        </w:rPr>
        <w:t xml:space="preserve"> </w:t>
      </w:r>
      <w:r w:rsidRPr="003C225B">
        <w:rPr>
          <w:b/>
          <w:i/>
          <w:sz w:val="24"/>
          <w:szCs w:val="24"/>
          <w:lang w:val="en-US"/>
        </w:rPr>
        <w:t>N</w:t>
      </w:r>
      <w:r w:rsidRPr="003C225B">
        <w:rPr>
          <w:b/>
          <w:i/>
          <w:sz w:val="24"/>
          <w:szCs w:val="24"/>
        </w:rPr>
        <w:t>.</w:t>
      </w:r>
      <w:r w:rsidRPr="003C225B">
        <w:rPr>
          <w:b/>
          <w:i/>
          <w:sz w:val="24"/>
          <w:szCs w:val="24"/>
          <w:lang w:val="en-US"/>
        </w:rPr>
        <w:t>V</w:t>
      </w:r>
      <w:r w:rsidRPr="003C225B">
        <w:rPr>
          <w:b/>
          <w:i/>
          <w:sz w:val="24"/>
          <w:szCs w:val="24"/>
        </w:rPr>
        <w:t>.,</w:t>
      </w:r>
      <w:r w:rsidRPr="003C225B">
        <w:rPr>
          <w:i/>
          <w:sz w:val="24"/>
          <w:szCs w:val="24"/>
        </w:rPr>
        <w:t xml:space="preserve"> Candidate of Agricultural Sciences, </w:t>
      </w:r>
      <w:r w:rsidRPr="003C225B">
        <w:rPr>
          <w:i/>
          <w:sz w:val="24"/>
          <w:szCs w:val="24"/>
          <w:lang w:val="en-US"/>
        </w:rPr>
        <w:t>A</w:t>
      </w:r>
      <w:r w:rsidRPr="003C225B">
        <w:rPr>
          <w:i/>
          <w:sz w:val="24"/>
          <w:szCs w:val="24"/>
        </w:rPr>
        <w:t xml:space="preserve">ssociate </w:t>
      </w:r>
      <w:r w:rsidRPr="003C225B">
        <w:rPr>
          <w:i/>
          <w:sz w:val="24"/>
          <w:szCs w:val="24"/>
          <w:lang w:val="en-US"/>
        </w:rPr>
        <w:t>P</w:t>
      </w:r>
      <w:r w:rsidRPr="003C225B">
        <w:rPr>
          <w:i/>
          <w:sz w:val="24"/>
          <w:szCs w:val="24"/>
        </w:rPr>
        <w:t>rofessor</w:t>
      </w:r>
    </w:p>
    <w:p w:rsidR="00972146" w:rsidRPr="003C225B" w:rsidRDefault="00972146" w:rsidP="006E4FD7">
      <w:pPr>
        <w:widowControl w:val="0"/>
        <w:ind w:firstLine="720"/>
        <w:rPr>
          <w:b/>
          <w:i/>
          <w:sz w:val="24"/>
          <w:szCs w:val="24"/>
        </w:rPr>
      </w:pPr>
      <w:r w:rsidRPr="003C225B">
        <w:rPr>
          <w:i/>
          <w:sz w:val="24"/>
          <w:szCs w:val="24"/>
          <w:lang w:val="en-US"/>
        </w:rPr>
        <w:t>Vinnytsia</w:t>
      </w:r>
      <w:r w:rsidRPr="003C225B">
        <w:rPr>
          <w:i/>
          <w:sz w:val="24"/>
          <w:szCs w:val="24"/>
        </w:rPr>
        <w:t xml:space="preserve"> </w:t>
      </w:r>
      <w:r w:rsidRPr="003C225B">
        <w:rPr>
          <w:i/>
          <w:sz w:val="24"/>
          <w:szCs w:val="24"/>
          <w:lang w:val="en-US"/>
        </w:rPr>
        <w:t>National</w:t>
      </w:r>
      <w:r w:rsidRPr="003C225B">
        <w:rPr>
          <w:i/>
          <w:sz w:val="24"/>
          <w:szCs w:val="24"/>
        </w:rPr>
        <w:t xml:space="preserve"> </w:t>
      </w:r>
      <w:r w:rsidRPr="003C225B">
        <w:rPr>
          <w:i/>
          <w:sz w:val="24"/>
          <w:szCs w:val="24"/>
          <w:lang w:val="en-US"/>
        </w:rPr>
        <w:t>Agrarian</w:t>
      </w:r>
      <w:r w:rsidRPr="003C225B">
        <w:rPr>
          <w:i/>
          <w:sz w:val="24"/>
          <w:szCs w:val="24"/>
        </w:rPr>
        <w:t xml:space="preserve"> </w:t>
      </w:r>
      <w:r w:rsidRPr="003C225B">
        <w:rPr>
          <w:i/>
          <w:sz w:val="24"/>
          <w:szCs w:val="24"/>
          <w:lang w:val="en-US"/>
        </w:rPr>
        <w:t>University</w:t>
      </w:r>
      <w:r w:rsidRPr="003C225B">
        <w:rPr>
          <w:i/>
          <w:sz w:val="24"/>
          <w:szCs w:val="24"/>
        </w:rPr>
        <w:t xml:space="preserve"> </w:t>
      </w:r>
      <w:r w:rsidRPr="003C225B">
        <w:rPr>
          <w:b/>
          <w:i/>
          <w:sz w:val="24"/>
          <w:szCs w:val="24"/>
        </w:rPr>
        <w:t xml:space="preserve"> </w:t>
      </w:r>
    </w:p>
    <w:p w:rsidR="00972146" w:rsidRPr="003C225B" w:rsidRDefault="00972146" w:rsidP="006E4FD7">
      <w:pPr>
        <w:widowControl w:val="0"/>
        <w:ind w:firstLine="709"/>
        <w:jc w:val="center"/>
        <w:rPr>
          <w:b/>
          <w:i/>
          <w:color w:val="000000"/>
          <w:kern w:val="24"/>
          <w:sz w:val="24"/>
          <w:szCs w:val="24"/>
        </w:rPr>
      </w:pPr>
    </w:p>
    <w:p w:rsidR="00972146" w:rsidRPr="003C225B" w:rsidRDefault="00972146" w:rsidP="006E4FD7">
      <w:pPr>
        <w:widowControl w:val="0"/>
        <w:ind w:firstLine="708"/>
        <w:jc w:val="both"/>
        <w:rPr>
          <w:i/>
          <w:sz w:val="24"/>
          <w:szCs w:val="24"/>
          <w:lang w:val="en-US"/>
        </w:rPr>
      </w:pPr>
      <w:r w:rsidRPr="003C225B">
        <w:rPr>
          <w:i/>
          <w:sz w:val="24"/>
          <w:szCs w:val="24"/>
          <w:lang w:val="en-US"/>
        </w:rPr>
        <w:t xml:space="preserve">Nowadays the production of meat semi-finished products is one of the most active directions in the development of the food industry. The consumption of meat semi-finished products will increase. The development of recipes and technologies for new meat semi-finished products with high biological value based on a combination of meat raw materials with proteins of animal and plant origin is especially important. </w:t>
      </w:r>
    </w:p>
    <w:p w:rsidR="00972146" w:rsidRPr="003C225B" w:rsidRDefault="00972146" w:rsidP="006E4FD7">
      <w:pPr>
        <w:widowControl w:val="0"/>
        <w:ind w:firstLine="708"/>
        <w:jc w:val="both"/>
        <w:rPr>
          <w:i/>
          <w:sz w:val="24"/>
          <w:szCs w:val="24"/>
          <w:lang w:val="en-US"/>
        </w:rPr>
      </w:pPr>
      <w:r w:rsidRPr="003C225B">
        <w:rPr>
          <w:i/>
          <w:sz w:val="24"/>
          <w:szCs w:val="24"/>
          <w:lang w:val="en-US"/>
        </w:rPr>
        <w:t>The fiber using has some advantages, i.e. the rheological properties of minced meat are stabilized due to the high moisture binding capacity, the process of forming the products improves, the output of the finished product increases, the losses in heat treatment are reduced, the organoleptic parameters are improved.</w:t>
      </w:r>
    </w:p>
    <w:p w:rsidR="00972146" w:rsidRPr="003C225B" w:rsidRDefault="00972146" w:rsidP="006E4FD7">
      <w:pPr>
        <w:widowControl w:val="0"/>
        <w:ind w:firstLine="708"/>
        <w:jc w:val="both"/>
        <w:rPr>
          <w:i/>
          <w:sz w:val="24"/>
          <w:szCs w:val="24"/>
          <w:lang w:val="en-US"/>
        </w:rPr>
      </w:pPr>
      <w:r w:rsidRPr="003C225B">
        <w:rPr>
          <w:i/>
          <w:sz w:val="24"/>
          <w:szCs w:val="24"/>
          <w:lang w:val="en-US"/>
        </w:rPr>
        <w:t>Flax seeds and products of their processing are perspective plant material with a wide range of physiological properties, unique biochemical composition and a set of biologically active substances. Flax seeds are a valuable food raw material because it contains all the nutrients necessary for human life.</w:t>
      </w:r>
    </w:p>
    <w:p w:rsidR="00972146" w:rsidRPr="003C225B" w:rsidRDefault="00972146" w:rsidP="006E4FD7">
      <w:pPr>
        <w:widowControl w:val="0"/>
        <w:ind w:firstLine="709"/>
        <w:jc w:val="both"/>
        <w:rPr>
          <w:i/>
          <w:sz w:val="24"/>
          <w:szCs w:val="24"/>
          <w:lang w:val="en-US"/>
        </w:rPr>
      </w:pPr>
      <w:r w:rsidRPr="003C225B">
        <w:rPr>
          <w:i/>
          <w:sz w:val="24"/>
          <w:szCs w:val="24"/>
          <w:lang w:val="en-US"/>
        </w:rPr>
        <w:t xml:space="preserve">Research of stuffing systems with fiber based on flax fiber is relevant. </w:t>
      </w:r>
    </w:p>
    <w:p w:rsidR="00972146" w:rsidRPr="003C225B" w:rsidRDefault="00972146" w:rsidP="006E4FD7">
      <w:pPr>
        <w:widowControl w:val="0"/>
        <w:ind w:firstLine="709"/>
        <w:jc w:val="both"/>
        <w:rPr>
          <w:i/>
          <w:sz w:val="24"/>
          <w:szCs w:val="24"/>
          <w:lang w:val="en-US"/>
        </w:rPr>
      </w:pPr>
      <w:r w:rsidRPr="003C225B">
        <w:rPr>
          <w:i/>
          <w:sz w:val="24"/>
          <w:szCs w:val="24"/>
          <w:lang w:val="en-US"/>
        </w:rPr>
        <w:t>The aim of the research is to provide scientific substantiation and develop the technology of meat semi-finished products with fiber of flax seeds in order to improve their quality.</w:t>
      </w:r>
    </w:p>
    <w:p w:rsidR="00972146" w:rsidRPr="003C225B" w:rsidRDefault="00972146" w:rsidP="006E4FD7">
      <w:pPr>
        <w:widowControl w:val="0"/>
        <w:ind w:firstLine="709"/>
        <w:jc w:val="both"/>
        <w:rPr>
          <w:i/>
          <w:sz w:val="24"/>
          <w:szCs w:val="24"/>
          <w:lang w:val="en-US"/>
        </w:rPr>
      </w:pPr>
      <w:r w:rsidRPr="003C225B">
        <w:rPr>
          <w:i/>
          <w:sz w:val="24"/>
          <w:szCs w:val="24"/>
          <w:lang w:val="en-US"/>
        </w:rPr>
        <w:t>The object of the research is semi-finished beef with the addition of fiber from flax seeds.</w:t>
      </w:r>
    </w:p>
    <w:p w:rsidR="00972146" w:rsidRPr="003C225B" w:rsidRDefault="00972146" w:rsidP="006E4FD7">
      <w:pPr>
        <w:widowControl w:val="0"/>
        <w:ind w:firstLine="709"/>
        <w:jc w:val="both"/>
        <w:rPr>
          <w:i/>
          <w:sz w:val="24"/>
          <w:szCs w:val="24"/>
          <w:lang w:val="en-US"/>
        </w:rPr>
      </w:pPr>
      <w:r w:rsidRPr="003C225B">
        <w:rPr>
          <w:i/>
          <w:sz w:val="24"/>
          <w:szCs w:val="24"/>
          <w:lang w:val="en-US"/>
        </w:rPr>
        <w:t>The raw material for the research was the 1</w:t>
      </w:r>
      <w:r w:rsidRPr="003C225B">
        <w:rPr>
          <w:i/>
          <w:sz w:val="24"/>
          <w:szCs w:val="24"/>
          <w:vertAlign w:val="superscript"/>
          <w:lang w:val="en-US"/>
        </w:rPr>
        <w:t>st</w:t>
      </w:r>
      <w:r w:rsidRPr="003C225B">
        <w:rPr>
          <w:i/>
          <w:sz w:val="24"/>
          <w:szCs w:val="24"/>
          <w:lang w:val="en-US"/>
        </w:rPr>
        <w:t xml:space="preserve"> grade beef and flax fiber. Replacement of meat raw material into food fibers was carried out in percentage of 5%, 7.5%, 10%.</w:t>
      </w:r>
    </w:p>
    <w:p w:rsidR="00972146" w:rsidRPr="003C225B" w:rsidRDefault="00972146" w:rsidP="006E4FD7">
      <w:pPr>
        <w:widowControl w:val="0"/>
        <w:ind w:firstLine="709"/>
        <w:jc w:val="both"/>
        <w:rPr>
          <w:i/>
          <w:sz w:val="24"/>
          <w:szCs w:val="24"/>
          <w:lang w:val="en-US"/>
        </w:rPr>
      </w:pPr>
      <w:r w:rsidRPr="003C225B">
        <w:rPr>
          <w:i/>
          <w:sz w:val="24"/>
          <w:szCs w:val="24"/>
          <w:lang w:val="en-US"/>
        </w:rPr>
        <w:t>It was established that an increase of flax seed fiber resulted in a decrease in the mass fraction of moisture and an increase in the ultrasound and intestinal diseases of the forage systems, most likely due to the significant content of fiber in the additive that holds moisture during heat treatment. According to researches, an optimal amount of an additive has been determined that does not adversely affect on the functional and technological properties of stuffing systems; it is 7.5% of fiber of flax seed.</w:t>
      </w:r>
    </w:p>
    <w:p w:rsidR="00972146" w:rsidRPr="009A7935" w:rsidRDefault="00972146" w:rsidP="006E4FD7">
      <w:pPr>
        <w:widowControl w:val="0"/>
        <w:ind w:firstLine="708"/>
        <w:jc w:val="both"/>
        <w:rPr>
          <w:i/>
          <w:sz w:val="24"/>
          <w:szCs w:val="24"/>
          <w:lang w:val="en-US"/>
        </w:rPr>
      </w:pPr>
      <w:r>
        <w:rPr>
          <w:b/>
          <w:i/>
          <w:sz w:val="24"/>
          <w:szCs w:val="24"/>
          <w:lang w:val="en-US"/>
        </w:rPr>
        <w:t>Key</w:t>
      </w:r>
      <w:r w:rsidRPr="003C225B">
        <w:rPr>
          <w:b/>
          <w:i/>
          <w:sz w:val="24"/>
          <w:szCs w:val="24"/>
          <w:lang w:val="en-US"/>
        </w:rPr>
        <w:t>words:</w:t>
      </w:r>
      <w:r w:rsidRPr="003C225B">
        <w:rPr>
          <w:i/>
          <w:sz w:val="24"/>
          <w:szCs w:val="24"/>
          <w:lang w:val="en-US"/>
        </w:rPr>
        <w:t xml:space="preserve"> meat semi-finished products, flax fiber, stuffing systems, beef</w:t>
      </w:r>
    </w:p>
    <w:p w:rsidR="00972146" w:rsidRPr="003C225B" w:rsidRDefault="00972146" w:rsidP="006E4FD7">
      <w:pPr>
        <w:widowControl w:val="0"/>
        <w:ind w:firstLine="708"/>
        <w:jc w:val="both"/>
        <w:rPr>
          <w:sz w:val="24"/>
          <w:szCs w:val="24"/>
          <w:lang w:val="ru-RU"/>
        </w:rPr>
      </w:pPr>
      <w:r w:rsidRPr="003C225B">
        <w:rPr>
          <w:b/>
          <w:sz w:val="24"/>
          <w:szCs w:val="24"/>
          <w:lang w:val="en-US"/>
        </w:rPr>
        <w:t>Fig</w:t>
      </w:r>
      <w:r w:rsidRPr="003C225B">
        <w:rPr>
          <w:b/>
          <w:sz w:val="24"/>
          <w:szCs w:val="24"/>
        </w:rPr>
        <w:t xml:space="preserve">. </w:t>
      </w:r>
      <w:r w:rsidRPr="003C225B">
        <w:rPr>
          <w:b/>
          <w:sz w:val="24"/>
          <w:szCs w:val="24"/>
          <w:lang w:val="ru-RU"/>
        </w:rPr>
        <w:t>3</w:t>
      </w:r>
      <w:r w:rsidRPr="003C225B">
        <w:rPr>
          <w:b/>
          <w:sz w:val="24"/>
          <w:szCs w:val="24"/>
        </w:rPr>
        <w:t xml:space="preserve">. </w:t>
      </w:r>
      <w:r w:rsidRPr="003C225B">
        <w:rPr>
          <w:b/>
          <w:sz w:val="24"/>
          <w:szCs w:val="24"/>
          <w:lang w:val="en-US"/>
        </w:rPr>
        <w:t>Tab</w:t>
      </w:r>
      <w:r w:rsidRPr="003C225B">
        <w:rPr>
          <w:b/>
          <w:sz w:val="24"/>
          <w:szCs w:val="24"/>
        </w:rPr>
        <w:t xml:space="preserve">. </w:t>
      </w:r>
      <w:r w:rsidRPr="003C225B">
        <w:rPr>
          <w:b/>
          <w:sz w:val="24"/>
          <w:szCs w:val="24"/>
          <w:lang w:val="ru-RU"/>
        </w:rPr>
        <w:t>2</w:t>
      </w:r>
      <w:r w:rsidRPr="003C225B">
        <w:rPr>
          <w:b/>
          <w:sz w:val="24"/>
          <w:szCs w:val="24"/>
        </w:rPr>
        <w:t xml:space="preserve">. </w:t>
      </w:r>
      <w:r w:rsidRPr="003C225B">
        <w:rPr>
          <w:b/>
          <w:sz w:val="24"/>
          <w:szCs w:val="24"/>
          <w:lang w:val="en-US"/>
        </w:rPr>
        <w:t>Ref</w:t>
      </w:r>
      <w:r w:rsidRPr="003C225B">
        <w:rPr>
          <w:b/>
          <w:sz w:val="24"/>
          <w:szCs w:val="24"/>
        </w:rPr>
        <w:t xml:space="preserve">. </w:t>
      </w:r>
      <w:r>
        <w:rPr>
          <w:b/>
          <w:sz w:val="24"/>
          <w:szCs w:val="24"/>
          <w:lang w:val="ru-RU"/>
        </w:rPr>
        <w:t>9</w:t>
      </w:r>
      <w:r w:rsidRPr="003C225B">
        <w:rPr>
          <w:b/>
          <w:sz w:val="24"/>
          <w:szCs w:val="24"/>
        </w:rPr>
        <w:t>.</w:t>
      </w:r>
    </w:p>
    <w:p w:rsidR="00972146" w:rsidRPr="003C225B" w:rsidRDefault="00972146" w:rsidP="006E4FD7">
      <w:pPr>
        <w:rPr>
          <w:lang w:val="ru-RU"/>
        </w:rPr>
      </w:pPr>
    </w:p>
    <w:p w:rsidR="00972146" w:rsidRDefault="00972146" w:rsidP="006E4FD7">
      <w:pPr>
        <w:jc w:val="center"/>
        <w:rPr>
          <w:b/>
          <w:sz w:val="24"/>
          <w:szCs w:val="24"/>
        </w:rPr>
      </w:pPr>
      <w:r w:rsidRPr="009D5CA9">
        <w:rPr>
          <w:b/>
          <w:i/>
          <w:sz w:val="20"/>
          <w:szCs w:val="20"/>
        </w:rPr>
        <w:t>Інформація про автора</w:t>
      </w:r>
    </w:p>
    <w:p w:rsidR="00972146" w:rsidRPr="008729C3" w:rsidRDefault="00972146" w:rsidP="006E4FD7">
      <w:pPr>
        <w:widowControl w:val="0"/>
        <w:jc w:val="both"/>
        <w:rPr>
          <w:i/>
          <w:sz w:val="24"/>
          <w:szCs w:val="24"/>
        </w:rPr>
      </w:pPr>
      <w:r w:rsidRPr="008729C3">
        <w:rPr>
          <w:b/>
          <w:i/>
          <w:sz w:val="24"/>
          <w:szCs w:val="24"/>
        </w:rPr>
        <w:t xml:space="preserve">НОВГОРОДСЬКА Надія Володимирівна, </w:t>
      </w:r>
      <w:r w:rsidRPr="008729C3">
        <w:rPr>
          <w:i/>
          <w:sz w:val="24"/>
          <w:szCs w:val="24"/>
        </w:rPr>
        <w:t xml:space="preserve">кандидат сільськогосподарських </w:t>
      </w:r>
      <w:r w:rsidRPr="00831A9C">
        <w:rPr>
          <w:i/>
          <w:sz w:val="24"/>
          <w:szCs w:val="24"/>
        </w:rPr>
        <w:t>наук</w:t>
      </w:r>
      <w:r w:rsidRPr="008729C3">
        <w:rPr>
          <w:i/>
          <w:sz w:val="24"/>
          <w:szCs w:val="24"/>
        </w:rPr>
        <w:t>, доцент, доцент кафедри хар</w:t>
      </w:r>
      <w:r>
        <w:rPr>
          <w:i/>
          <w:sz w:val="24"/>
          <w:szCs w:val="24"/>
        </w:rPr>
        <w:t>ч</w:t>
      </w:r>
      <w:r w:rsidRPr="008729C3">
        <w:rPr>
          <w:i/>
          <w:sz w:val="24"/>
          <w:szCs w:val="24"/>
        </w:rPr>
        <w:t>ових технологій та мікробіології Вінницького національного аграрного університету</w:t>
      </w:r>
      <w:r w:rsidRPr="00831A9C">
        <w:rPr>
          <w:i/>
          <w:sz w:val="24"/>
          <w:szCs w:val="24"/>
        </w:rPr>
        <w:t xml:space="preserve"> </w:t>
      </w:r>
      <w:r w:rsidRPr="008729C3">
        <w:rPr>
          <w:i/>
          <w:sz w:val="24"/>
          <w:szCs w:val="24"/>
        </w:rPr>
        <w:t xml:space="preserve">(21008, м. Вінниця, вул. Сонячна, 3; </w:t>
      </w:r>
      <w:r w:rsidRPr="008729C3">
        <w:rPr>
          <w:i/>
          <w:sz w:val="24"/>
          <w:szCs w:val="24"/>
          <w:lang w:val="en-US"/>
        </w:rPr>
        <w:t>e</w:t>
      </w:r>
      <w:r w:rsidRPr="008729C3">
        <w:rPr>
          <w:i/>
          <w:sz w:val="24"/>
          <w:szCs w:val="24"/>
        </w:rPr>
        <w:t>-</w:t>
      </w:r>
      <w:r w:rsidRPr="008729C3">
        <w:rPr>
          <w:i/>
          <w:sz w:val="24"/>
          <w:szCs w:val="24"/>
          <w:lang w:val="en-US"/>
        </w:rPr>
        <w:t>mail</w:t>
      </w:r>
      <w:r w:rsidRPr="008729C3">
        <w:rPr>
          <w:i/>
          <w:sz w:val="24"/>
          <w:szCs w:val="24"/>
        </w:rPr>
        <w:t xml:space="preserve">: </w:t>
      </w:r>
      <w:r w:rsidRPr="008729C3">
        <w:rPr>
          <w:i/>
          <w:sz w:val="24"/>
          <w:szCs w:val="24"/>
          <w:lang w:val="en-US"/>
        </w:rPr>
        <w:t>super</w:t>
      </w:r>
      <w:r w:rsidRPr="00831A9C">
        <w:rPr>
          <w:i/>
          <w:sz w:val="24"/>
          <w:szCs w:val="24"/>
        </w:rPr>
        <w:t>-</w:t>
      </w:r>
      <w:r w:rsidRPr="008729C3">
        <w:rPr>
          <w:i/>
          <w:sz w:val="24"/>
          <w:szCs w:val="24"/>
          <w:lang w:val="en-US"/>
        </w:rPr>
        <w:t>nadia</w:t>
      </w:r>
      <w:r w:rsidRPr="00831A9C">
        <w:rPr>
          <w:i/>
          <w:sz w:val="24"/>
          <w:szCs w:val="24"/>
        </w:rPr>
        <w:t>1971</w:t>
      </w:r>
      <w:r w:rsidRPr="008729C3">
        <w:rPr>
          <w:i/>
          <w:sz w:val="24"/>
          <w:szCs w:val="24"/>
        </w:rPr>
        <w:t>@</w:t>
      </w:r>
      <w:r w:rsidRPr="008729C3">
        <w:rPr>
          <w:i/>
          <w:sz w:val="24"/>
          <w:szCs w:val="24"/>
          <w:lang w:val="en-US"/>
        </w:rPr>
        <w:t>ukr</w:t>
      </w:r>
      <w:r w:rsidRPr="008729C3">
        <w:rPr>
          <w:i/>
          <w:sz w:val="24"/>
          <w:szCs w:val="24"/>
        </w:rPr>
        <w:t>.</w:t>
      </w:r>
      <w:r w:rsidRPr="008729C3">
        <w:rPr>
          <w:i/>
          <w:sz w:val="24"/>
          <w:szCs w:val="24"/>
          <w:lang w:val="en-US"/>
        </w:rPr>
        <w:t>net</w:t>
      </w:r>
      <w:r w:rsidRPr="008729C3">
        <w:rPr>
          <w:i/>
          <w:sz w:val="24"/>
          <w:szCs w:val="24"/>
        </w:rPr>
        <w:t>)</w:t>
      </w:r>
    </w:p>
    <w:p w:rsidR="00972146" w:rsidRDefault="00972146" w:rsidP="006E4FD7">
      <w:pPr>
        <w:widowControl w:val="0"/>
        <w:rPr>
          <w:b/>
          <w:sz w:val="24"/>
          <w:szCs w:val="24"/>
        </w:rPr>
      </w:pPr>
    </w:p>
    <w:p w:rsidR="00972146" w:rsidRPr="002514AA" w:rsidRDefault="00972146" w:rsidP="006E4FD7">
      <w:pPr>
        <w:widowControl w:val="0"/>
        <w:jc w:val="both"/>
        <w:rPr>
          <w:i/>
          <w:sz w:val="24"/>
          <w:szCs w:val="24"/>
          <w:lang w:val="en-US"/>
        </w:rPr>
      </w:pPr>
      <w:r w:rsidRPr="00831A9C">
        <w:rPr>
          <w:b/>
          <w:i/>
          <w:sz w:val="24"/>
          <w:szCs w:val="24"/>
          <w:lang w:val="ru-RU"/>
        </w:rPr>
        <w:t xml:space="preserve">НОВГОРОДСКАЯ Надежда Владимировна, </w:t>
      </w:r>
      <w:r w:rsidRPr="00831A9C">
        <w:rPr>
          <w:i/>
          <w:sz w:val="24"/>
          <w:szCs w:val="24"/>
          <w:lang w:val="ru-RU"/>
        </w:rPr>
        <w:t xml:space="preserve">кандидат сельскохозяйственных наук, доцент, доцент кафедры пищевых технологий и микробиологии Винницкого национального аграрного университета </w:t>
      </w:r>
      <w:r w:rsidRPr="00831A9C">
        <w:rPr>
          <w:i/>
          <w:sz w:val="24"/>
          <w:szCs w:val="24"/>
        </w:rPr>
        <w:t xml:space="preserve">(21008, </w:t>
      </w:r>
      <w:r w:rsidRPr="00831A9C">
        <w:rPr>
          <w:i/>
          <w:sz w:val="24"/>
          <w:szCs w:val="24"/>
          <w:lang w:val="ru-RU"/>
        </w:rPr>
        <w:t>г</w:t>
      </w:r>
      <w:r w:rsidRPr="00831A9C">
        <w:rPr>
          <w:i/>
          <w:sz w:val="24"/>
          <w:szCs w:val="24"/>
        </w:rPr>
        <w:t>. В</w:t>
      </w:r>
      <w:r w:rsidRPr="00831A9C">
        <w:rPr>
          <w:i/>
          <w:sz w:val="24"/>
          <w:szCs w:val="24"/>
          <w:lang w:val="ru-RU"/>
        </w:rPr>
        <w:t>и</w:t>
      </w:r>
      <w:r w:rsidRPr="00831A9C">
        <w:rPr>
          <w:i/>
          <w:sz w:val="24"/>
          <w:szCs w:val="24"/>
        </w:rPr>
        <w:t>нниц</w:t>
      </w:r>
      <w:r w:rsidRPr="00831A9C">
        <w:rPr>
          <w:i/>
          <w:sz w:val="24"/>
          <w:szCs w:val="24"/>
          <w:lang w:val="ru-RU"/>
        </w:rPr>
        <w:t>а</w:t>
      </w:r>
      <w:r w:rsidRPr="00831A9C">
        <w:rPr>
          <w:i/>
          <w:sz w:val="24"/>
          <w:szCs w:val="24"/>
        </w:rPr>
        <w:t>, ул. С</w:t>
      </w:r>
      <w:r w:rsidRPr="00831A9C">
        <w:rPr>
          <w:i/>
          <w:sz w:val="24"/>
          <w:szCs w:val="24"/>
          <w:lang w:val="ru-RU"/>
        </w:rPr>
        <w:t>ол</w:t>
      </w:r>
      <w:r w:rsidRPr="00831A9C">
        <w:rPr>
          <w:i/>
          <w:sz w:val="24"/>
          <w:szCs w:val="24"/>
        </w:rPr>
        <w:t>н</w:t>
      </w:r>
      <w:r w:rsidRPr="00831A9C">
        <w:rPr>
          <w:i/>
          <w:sz w:val="24"/>
          <w:szCs w:val="24"/>
          <w:lang w:val="ru-RU"/>
        </w:rPr>
        <w:t>е</w:t>
      </w:r>
      <w:r w:rsidRPr="00831A9C">
        <w:rPr>
          <w:i/>
          <w:sz w:val="24"/>
          <w:szCs w:val="24"/>
        </w:rPr>
        <w:t>чна</w:t>
      </w:r>
      <w:r w:rsidRPr="00831A9C">
        <w:rPr>
          <w:i/>
          <w:sz w:val="24"/>
          <w:szCs w:val="24"/>
          <w:lang w:val="ru-RU"/>
        </w:rPr>
        <w:t>я</w:t>
      </w:r>
      <w:r w:rsidRPr="00831A9C">
        <w:rPr>
          <w:i/>
          <w:sz w:val="24"/>
          <w:szCs w:val="24"/>
        </w:rPr>
        <w:t xml:space="preserve">, 3; </w:t>
      </w:r>
      <w:r w:rsidRPr="00831A9C">
        <w:rPr>
          <w:i/>
          <w:sz w:val="24"/>
          <w:szCs w:val="24"/>
          <w:lang w:val="en-US"/>
        </w:rPr>
        <w:t>e</w:t>
      </w:r>
      <w:r w:rsidRPr="00831A9C">
        <w:rPr>
          <w:i/>
          <w:sz w:val="24"/>
          <w:szCs w:val="24"/>
        </w:rPr>
        <w:t>-</w:t>
      </w:r>
      <w:r w:rsidRPr="00831A9C">
        <w:rPr>
          <w:i/>
          <w:sz w:val="24"/>
          <w:szCs w:val="24"/>
          <w:lang w:val="en-US"/>
        </w:rPr>
        <w:t>mail</w:t>
      </w:r>
      <w:r w:rsidRPr="00831A9C">
        <w:rPr>
          <w:i/>
          <w:sz w:val="24"/>
          <w:szCs w:val="24"/>
        </w:rPr>
        <w:t xml:space="preserve">: </w:t>
      </w:r>
      <w:r w:rsidRPr="00831A9C">
        <w:rPr>
          <w:i/>
          <w:sz w:val="24"/>
          <w:szCs w:val="24"/>
          <w:lang w:val="en-US"/>
        </w:rPr>
        <w:t>super</w:t>
      </w:r>
      <w:r w:rsidRPr="00831A9C">
        <w:rPr>
          <w:i/>
          <w:sz w:val="24"/>
          <w:szCs w:val="24"/>
        </w:rPr>
        <w:t>-</w:t>
      </w:r>
      <w:r w:rsidRPr="00831A9C">
        <w:rPr>
          <w:i/>
          <w:sz w:val="24"/>
          <w:szCs w:val="24"/>
          <w:lang w:val="en-US"/>
        </w:rPr>
        <w:t>nadia</w:t>
      </w:r>
      <w:r w:rsidRPr="00831A9C">
        <w:rPr>
          <w:i/>
          <w:sz w:val="24"/>
          <w:szCs w:val="24"/>
        </w:rPr>
        <w:t>1971@</w:t>
      </w:r>
      <w:r w:rsidRPr="00831A9C">
        <w:rPr>
          <w:i/>
          <w:sz w:val="24"/>
          <w:szCs w:val="24"/>
          <w:lang w:val="en-US"/>
        </w:rPr>
        <w:t>ukr</w:t>
      </w:r>
      <w:r w:rsidRPr="00831A9C">
        <w:rPr>
          <w:i/>
          <w:sz w:val="24"/>
          <w:szCs w:val="24"/>
        </w:rPr>
        <w:t>.</w:t>
      </w:r>
      <w:r w:rsidRPr="00831A9C">
        <w:rPr>
          <w:i/>
          <w:sz w:val="24"/>
          <w:szCs w:val="24"/>
          <w:lang w:val="en-US"/>
        </w:rPr>
        <w:t>net</w:t>
      </w:r>
      <w:r w:rsidRPr="00831A9C">
        <w:rPr>
          <w:i/>
          <w:sz w:val="24"/>
          <w:szCs w:val="24"/>
        </w:rPr>
        <w:t>)</w:t>
      </w:r>
    </w:p>
    <w:p w:rsidR="00972146" w:rsidRPr="002514AA" w:rsidRDefault="00972146" w:rsidP="006E4FD7">
      <w:pPr>
        <w:widowControl w:val="0"/>
        <w:rPr>
          <w:b/>
          <w:sz w:val="24"/>
          <w:szCs w:val="24"/>
          <w:lang w:val="en-US"/>
        </w:rPr>
      </w:pPr>
    </w:p>
    <w:p w:rsidR="00972146" w:rsidRPr="00831A9C" w:rsidRDefault="00972146" w:rsidP="006E4FD7">
      <w:pPr>
        <w:widowControl w:val="0"/>
        <w:jc w:val="both"/>
        <w:rPr>
          <w:b/>
          <w:i/>
          <w:sz w:val="24"/>
          <w:szCs w:val="24"/>
          <w:lang w:val="en-US"/>
        </w:rPr>
      </w:pPr>
      <w:r w:rsidRPr="00831A9C">
        <w:rPr>
          <w:b/>
          <w:i/>
          <w:sz w:val="24"/>
          <w:szCs w:val="24"/>
          <w:lang w:val="en-US"/>
        </w:rPr>
        <w:t>NOVHORODSKA</w:t>
      </w:r>
      <w:r w:rsidRPr="00831A9C">
        <w:rPr>
          <w:b/>
          <w:i/>
          <w:sz w:val="24"/>
          <w:szCs w:val="24"/>
        </w:rPr>
        <w:t xml:space="preserve"> </w:t>
      </w:r>
      <w:r w:rsidRPr="00831A9C">
        <w:rPr>
          <w:b/>
          <w:i/>
          <w:sz w:val="24"/>
          <w:szCs w:val="24"/>
          <w:lang w:val="en-US"/>
        </w:rPr>
        <w:t>N</w:t>
      </w:r>
      <w:r>
        <w:rPr>
          <w:b/>
          <w:i/>
          <w:sz w:val="24"/>
          <w:szCs w:val="24"/>
          <w:lang w:val="en-US"/>
        </w:rPr>
        <w:t>adiya,</w:t>
      </w:r>
      <w:r w:rsidRPr="00831A9C">
        <w:rPr>
          <w:i/>
          <w:sz w:val="24"/>
          <w:szCs w:val="24"/>
        </w:rPr>
        <w:t xml:space="preserve"> Candidate of Agricultural Sciences, </w:t>
      </w:r>
      <w:r w:rsidRPr="00831A9C">
        <w:rPr>
          <w:i/>
          <w:sz w:val="24"/>
          <w:szCs w:val="24"/>
          <w:lang w:val="en-US"/>
        </w:rPr>
        <w:t>A</w:t>
      </w:r>
      <w:r w:rsidRPr="00831A9C">
        <w:rPr>
          <w:i/>
          <w:sz w:val="24"/>
          <w:szCs w:val="24"/>
        </w:rPr>
        <w:t xml:space="preserve">ssociate </w:t>
      </w:r>
      <w:r w:rsidRPr="00831A9C">
        <w:rPr>
          <w:i/>
          <w:sz w:val="24"/>
          <w:szCs w:val="24"/>
          <w:lang w:val="en-US"/>
        </w:rPr>
        <w:t>P</w:t>
      </w:r>
      <w:r w:rsidRPr="00831A9C">
        <w:rPr>
          <w:i/>
          <w:sz w:val="24"/>
          <w:szCs w:val="24"/>
        </w:rPr>
        <w:t>rofessor</w:t>
      </w:r>
      <w:r w:rsidRPr="00831A9C">
        <w:rPr>
          <w:i/>
          <w:sz w:val="24"/>
          <w:szCs w:val="24"/>
          <w:lang w:val="en-US"/>
        </w:rPr>
        <w:t xml:space="preserve">, </w:t>
      </w:r>
      <w:r w:rsidRPr="00831A9C">
        <w:rPr>
          <w:i/>
          <w:sz w:val="24"/>
          <w:szCs w:val="24"/>
        </w:rPr>
        <w:t>Associate Professor of the Department of Food Technologies and Microbiology</w:t>
      </w:r>
      <w:r w:rsidRPr="00831A9C">
        <w:rPr>
          <w:i/>
          <w:sz w:val="24"/>
          <w:szCs w:val="24"/>
          <w:lang w:val="en-US"/>
        </w:rPr>
        <w:t xml:space="preserve">, Vinnytsia National Agrarian University; </w:t>
      </w:r>
      <w:r w:rsidRPr="00831A9C">
        <w:rPr>
          <w:i/>
          <w:sz w:val="24"/>
          <w:szCs w:val="24"/>
        </w:rPr>
        <w:t>(</w:t>
      </w:r>
      <w:r w:rsidRPr="00831A9C">
        <w:rPr>
          <w:i/>
          <w:sz w:val="24"/>
          <w:szCs w:val="24"/>
          <w:lang w:val="en-US"/>
        </w:rPr>
        <w:t>21008, 3, Soniachna Str., Vinnytsia; e-mail</w:t>
      </w:r>
      <w:r w:rsidRPr="00831A9C">
        <w:rPr>
          <w:i/>
          <w:sz w:val="24"/>
          <w:szCs w:val="24"/>
        </w:rPr>
        <w:t xml:space="preserve">: </w:t>
      </w:r>
      <w:r w:rsidRPr="00831A9C">
        <w:rPr>
          <w:i/>
          <w:sz w:val="24"/>
          <w:szCs w:val="24"/>
          <w:lang w:val="en-US"/>
        </w:rPr>
        <w:t>super</w:t>
      </w:r>
      <w:r w:rsidRPr="00831A9C">
        <w:rPr>
          <w:i/>
          <w:sz w:val="24"/>
          <w:szCs w:val="24"/>
        </w:rPr>
        <w:t>-</w:t>
      </w:r>
      <w:r w:rsidRPr="00831A9C">
        <w:rPr>
          <w:i/>
          <w:sz w:val="24"/>
          <w:szCs w:val="24"/>
          <w:lang w:val="en-US"/>
        </w:rPr>
        <w:t>nadia</w:t>
      </w:r>
      <w:r w:rsidRPr="00831A9C">
        <w:rPr>
          <w:i/>
          <w:sz w:val="24"/>
          <w:szCs w:val="24"/>
        </w:rPr>
        <w:t>1971@</w:t>
      </w:r>
      <w:r w:rsidRPr="00831A9C">
        <w:rPr>
          <w:i/>
          <w:sz w:val="24"/>
          <w:szCs w:val="24"/>
          <w:lang w:val="en-US"/>
        </w:rPr>
        <w:t>ukr</w:t>
      </w:r>
      <w:r w:rsidRPr="00831A9C">
        <w:rPr>
          <w:i/>
          <w:sz w:val="24"/>
          <w:szCs w:val="24"/>
        </w:rPr>
        <w:t>.</w:t>
      </w:r>
      <w:r w:rsidRPr="00831A9C">
        <w:rPr>
          <w:i/>
          <w:sz w:val="24"/>
          <w:szCs w:val="24"/>
          <w:lang w:val="en-US"/>
        </w:rPr>
        <w:t>net</w:t>
      </w:r>
      <w:r w:rsidRPr="00831A9C">
        <w:rPr>
          <w:i/>
          <w:sz w:val="24"/>
          <w:szCs w:val="24"/>
        </w:rPr>
        <w:t>)</w:t>
      </w: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831A9C" w:rsidRDefault="00972146" w:rsidP="006E4FD7">
      <w:pPr>
        <w:widowControl w:val="0"/>
        <w:rPr>
          <w:b/>
          <w:sz w:val="24"/>
          <w:szCs w:val="24"/>
          <w:lang w:val="en-US"/>
        </w:rPr>
      </w:pPr>
    </w:p>
    <w:p w:rsidR="00972146" w:rsidRPr="007323ED" w:rsidRDefault="00972146" w:rsidP="00E8207F">
      <w:pPr>
        <w:jc w:val="both"/>
        <w:rPr>
          <w:lang w:val="en-US"/>
        </w:rPr>
      </w:pPr>
      <w:r w:rsidRPr="007323ED">
        <w:rPr>
          <w:lang w:val="en-US"/>
        </w:rPr>
        <w:t xml:space="preserve"> </w:t>
      </w:r>
    </w:p>
    <w:p w:rsidR="00972146" w:rsidRPr="006E4FD7" w:rsidRDefault="00972146" w:rsidP="006E4FD7">
      <w:pPr>
        <w:rPr>
          <w:szCs w:val="24"/>
        </w:rPr>
      </w:pPr>
    </w:p>
    <w:sectPr w:rsidR="00972146" w:rsidRPr="006E4FD7" w:rsidSect="00E8207F">
      <w:headerReference w:type="default" r:id="rId11"/>
      <w:footerReference w:type="even" r:id="rId12"/>
      <w:footerReference w:type="default" r:id="rId13"/>
      <w:pgSz w:w="11906" w:h="16838"/>
      <w:pgMar w:top="1134" w:right="567" w:bottom="1134" w:left="1701" w:header="709" w:footer="709" w:gutter="0"/>
      <w:pgNumType w:start="1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46" w:rsidRDefault="00972146" w:rsidP="00B301EA">
      <w:r>
        <w:separator/>
      </w:r>
    </w:p>
  </w:endnote>
  <w:endnote w:type="continuationSeparator" w:id="0">
    <w:p w:rsidR="00972146" w:rsidRDefault="00972146" w:rsidP="00B3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UkrainianSchoolBook">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UkrainianJournal">
    <w:altName w:val="UkrainianJournal"/>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46" w:rsidRDefault="00972146" w:rsidP="00E82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192</w:t>
    </w:r>
    <w:r>
      <w:rPr>
        <w:rStyle w:val="PageNumber"/>
      </w:rPr>
      <w:fldChar w:fldCharType="end"/>
    </w:r>
  </w:p>
  <w:p w:rsidR="00972146" w:rsidRDefault="00972146" w:rsidP="00741E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46" w:rsidRDefault="00972146" w:rsidP="00F11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972146" w:rsidRDefault="00972146" w:rsidP="00741E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46" w:rsidRDefault="00972146" w:rsidP="00B301EA">
      <w:r>
        <w:separator/>
      </w:r>
    </w:p>
  </w:footnote>
  <w:footnote w:type="continuationSeparator" w:id="0">
    <w:p w:rsidR="00972146" w:rsidRDefault="00972146" w:rsidP="00B3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46" w:rsidRPr="00231930" w:rsidRDefault="00972146" w:rsidP="00741EB2">
    <w:pPr>
      <w:pStyle w:val="Header"/>
      <w:spacing w:after="0" w:line="240" w:lineRule="auto"/>
      <w:jc w:val="center"/>
      <w:rPr>
        <w:rFonts w:ascii="Times New Roman" w:hAnsi="Times New Roman"/>
        <w:b/>
      </w:rPr>
    </w:pPr>
    <w:r w:rsidRPr="00E86979">
      <w:rPr>
        <w:rFonts w:ascii="Times New Roman" w:hAnsi="Times New Roman"/>
        <w:b/>
      </w:rPr>
      <w:t>Аграрна наука</w:t>
    </w:r>
    <w:r>
      <w:rPr>
        <w:rFonts w:ascii="Times New Roman" w:hAnsi="Times New Roman"/>
        <w:b/>
      </w:rPr>
      <w:t xml:space="preserve">     </w:t>
    </w:r>
    <w:r w:rsidRPr="0068483B">
      <w:rPr>
        <w:rFonts w:ascii="Times New Roman" w:hAnsi="Times New Roman"/>
        <w:b/>
        <w:sz w:val="28"/>
        <w:szCs w:val="28"/>
      </w:rPr>
      <w:t>Безпека продуктів харчування</w:t>
    </w:r>
    <w:r>
      <w:rPr>
        <w:rFonts w:ascii="Times New Roman" w:hAnsi="Times New Roman"/>
        <w:b/>
        <w:sz w:val="28"/>
        <w:szCs w:val="28"/>
      </w:rPr>
      <w:t xml:space="preserve">       </w:t>
    </w:r>
    <w:r>
      <w:rPr>
        <w:rFonts w:ascii="Times New Roman" w:hAnsi="Times New Roman"/>
        <w:b/>
      </w:rPr>
      <w:t xml:space="preserve">Випуск </w:t>
    </w:r>
    <w:r>
      <w:rPr>
        <w:rFonts w:ascii="Times New Roman" w:hAnsi="Times New Roman"/>
        <w:b/>
        <w:lang w:val="ru-RU"/>
      </w:rPr>
      <w:t>3</w:t>
    </w:r>
    <w:r>
      <w:rPr>
        <w:rFonts w:ascii="Times New Roman" w:hAnsi="Times New Roman"/>
        <w:b/>
      </w:rPr>
      <w:t>(102</w:t>
    </w:r>
    <w:r w:rsidRPr="00E86979">
      <w:rPr>
        <w:rFonts w:ascii="Times New Roman" w:hAnsi="Times New Roman"/>
        <w:b/>
      </w:rPr>
      <w:t>)</w:t>
    </w:r>
  </w:p>
  <w:p w:rsidR="00972146" w:rsidRPr="002442FB" w:rsidRDefault="00972146" w:rsidP="00741EB2">
    <w:pPr>
      <w:pStyle w:val="Header"/>
      <w:spacing w:after="0" w:line="240" w:lineRule="auto"/>
      <w:jc w:val="center"/>
      <w:rPr>
        <w:rFonts w:ascii="Arial" w:hAnsi="Arial" w:cs="Arial"/>
        <w:b/>
        <w:lang w:val="ru-RU"/>
      </w:rPr>
    </w:pPr>
    <w:r w:rsidRPr="00E86979">
      <w:rPr>
        <w:rFonts w:ascii="Times New Roman" w:hAnsi="Times New Roman"/>
        <w:b/>
      </w:rPr>
      <w:t>та харчові технології</w:t>
    </w:r>
    <w:r>
      <w:rPr>
        <w:rFonts w:ascii="Times New Roman" w:hAnsi="Times New Roman"/>
        <w:b/>
      </w:rPr>
      <w:t xml:space="preserve">    </w:t>
    </w:r>
    <w:r w:rsidRPr="0068483B">
      <w:rPr>
        <w:rFonts w:ascii="Times New Roman" w:hAnsi="Times New Roman"/>
        <w:b/>
        <w:sz w:val="28"/>
        <w:szCs w:val="28"/>
      </w:rPr>
      <w:t>та технологія переробки продовольчої сировини</w:t>
    </w:r>
    <w:r>
      <w:rPr>
        <w:rFonts w:ascii="Times New Roman" w:hAnsi="Times New Roman"/>
        <w:b/>
        <w:sz w:val="28"/>
        <w:szCs w:val="28"/>
      </w:rPr>
      <w:t xml:space="preserve">   </w:t>
    </w:r>
    <w:r>
      <w:rPr>
        <w:rFonts w:ascii="Times New Roman" w:hAnsi="Times New Roman"/>
        <w:b/>
      </w:rPr>
      <w:t>201</w:t>
    </w:r>
    <w:r>
      <w:rPr>
        <w:rFonts w:ascii="Times New Roman" w:hAnsi="Times New Roman"/>
        <w:b/>
        <w:lang w:val="ru-RU"/>
      </w:rPr>
      <w:t>8</w:t>
    </w:r>
  </w:p>
  <w:tbl>
    <w:tblPr>
      <w:tblW w:w="0" w:type="auto"/>
      <w:jc w:val="center"/>
      <w:tblInd w:w="31" w:type="dxa"/>
      <w:tblBorders>
        <w:top w:val="thinThickSmallGap" w:sz="24" w:space="0" w:color="auto"/>
      </w:tblBorders>
      <w:tblLook w:val="0000"/>
    </w:tblPr>
    <w:tblGrid>
      <w:gridCol w:w="9000"/>
    </w:tblGrid>
    <w:tr w:rsidR="00972146" w:rsidRPr="009C5228">
      <w:trPr>
        <w:trHeight w:val="100"/>
        <w:jc w:val="center"/>
      </w:trPr>
      <w:tc>
        <w:tcPr>
          <w:tcW w:w="9000" w:type="dxa"/>
          <w:tcBorders>
            <w:top w:val="thinThickSmallGap" w:sz="24" w:space="0" w:color="auto"/>
          </w:tcBorders>
        </w:tcPr>
        <w:p w:rsidR="00972146" w:rsidRPr="009C5228" w:rsidRDefault="00972146" w:rsidP="00741EB2">
          <w:pPr>
            <w:pStyle w:val="Header"/>
            <w:spacing w:after="0" w:line="240" w:lineRule="auto"/>
            <w:jc w:val="center"/>
            <w:rPr>
              <w:rFonts w:ascii="Arial" w:hAnsi="Arial" w:cs="Arial"/>
              <w:b/>
            </w:rPr>
          </w:pPr>
        </w:p>
      </w:tc>
    </w:tr>
  </w:tbl>
  <w:p w:rsidR="00972146" w:rsidRDefault="00972146" w:rsidP="00741EB2">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C934A"/>
    <w:lvl w:ilvl="0">
      <w:numFmt w:val="bullet"/>
      <w:lvlText w:val="*"/>
      <w:lvlJc w:val="left"/>
    </w:lvl>
  </w:abstractNum>
  <w:abstractNum w:abstractNumId="1">
    <w:nsid w:val="0109521F"/>
    <w:multiLevelType w:val="hybridMultilevel"/>
    <w:tmpl w:val="41CC8334"/>
    <w:lvl w:ilvl="0" w:tplc="3454CB8C">
      <w:numFmt w:val="bullet"/>
      <w:lvlText w:val="-"/>
      <w:lvlJc w:val="left"/>
      <w:pPr>
        <w:ind w:left="903" w:hanging="360"/>
      </w:pPr>
      <w:rPr>
        <w:rFonts w:ascii="Times New Roman" w:eastAsia="WenQuanYi Micro Hei" w:hAnsi="Times New Roman" w:hint="default"/>
      </w:rPr>
    </w:lvl>
    <w:lvl w:ilvl="1" w:tplc="04190003" w:tentative="1">
      <w:start w:val="1"/>
      <w:numFmt w:val="bullet"/>
      <w:lvlText w:val="o"/>
      <w:lvlJc w:val="left"/>
      <w:pPr>
        <w:ind w:left="1623" w:hanging="360"/>
      </w:pPr>
      <w:rPr>
        <w:rFonts w:ascii="Courier New" w:hAnsi="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
    <w:nsid w:val="02202BAD"/>
    <w:multiLevelType w:val="hybridMultilevel"/>
    <w:tmpl w:val="CF70900E"/>
    <w:lvl w:ilvl="0" w:tplc="3B629ADE">
      <w:start w:val="1"/>
      <w:numFmt w:val="bullet"/>
      <w:lvlText w:val="-"/>
      <w:lvlJc w:val="left"/>
      <w:pPr>
        <w:ind w:left="910" w:hanging="360"/>
      </w:pPr>
      <w:rPr>
        <w:rFonts w:ascii="Times New Roman" w:eastAsia="Times New Roman" w:hAnsi="Times New Roman"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
    <w:nsid w:val="088B6463"/>
    <w:multiLevelType w:val="hybridMultilevel"/>
    <w:tmpl w:val="59D0F94C"/>
    <w:lvl w:ilvl="0" w:tplc="64E65AA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ED25DE"/>
    <w:multiLevelType w:val="hybridMultilevel"/>
    <w:tmpl w:val="27BA73E0"/>
    <w:lvl w:ilvl="0" w:tplc="BD0036C2">
      <w:start w:val="5"/>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333"/>
    <w:multiLevelType w:val="hybridMultilevel"/>
    <w:tmpl w:val="901051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0A329F"/>
    <w:multiLevelType w:val="hybridMultilevel"/>
    <w:tmpl w:val="A8D443F6"/>
    <w:lvl w:ilvl="0" w:tplc="15E65B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C6624"/>
    <w:multiLevelType w:val="hybridMultilevel"/>
    <w:tmpl w:val="6F323B34"/>
    <w:lvl w:ilvl="0" w:tplc="1D326E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BB823E0"/>
    <w:multiLevelType w:val="hybridMultilevel"/>
    <w:tmpl w:val="20942DF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B70647"/>
    <w:multiLevelType w:val="hybridMultilevel"/>
    <w:tmpl w:val="7392412C"/>
    <w:lvl w:ilvl="0" w:tplc="C0BECCA8">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27B62F8B"/>
    <w:multiLevelType w:val="hybridMultilevel"/>
    <w:tmpl w:val="B4E09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2A1D8A"/>
    <w:multiLevelType w:val="hybridMultilevel"/>
    <w:tmpl w:val="40DA6CA0"/>
    <w:lvl w:ilvl="0" w:tplc="B328A0B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BF159A"/>
    <w:multiLevelType w:val="hybridMultilevel"/>
    <w:tmpl w:val="B3C4FFEA"/>
    <w:lvl w:ilvl="0" w:tplc="D6C6284E">
      <w:start w:val="1"/>
      <w:numFmt w:val="bullet"/>
      <w:lvlText w:val=""/>
      <w:lvlJc w:val="left"/>
      <w:pPr>
        <w:tabs>
          <w:tab w:val="num" w:pos="1069"/>
        </w:tabs>
        <w:ind w:left="785" w:firstLine="284"/>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2F21537C"/>
    <w:multiLevelType w:val="hybridMultilevel"/>
    <w:tmpl w:val="809C8760"/>
    <w:lvl w:ilvl="0" w:tplc="42D8B1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66DE1"/>
    <w:multiLevelType w:val="hybridMultilevel"/>
    <w:tmpl w:val="36B088E6"/>
    <w:lvl w:ilvl="0" w:tplc="D688C6B2">
      <w:start w:val="1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C30DFE"/>
    <w:multiLevelType w:val="hybridMultilevel"/>
    <w:tmpl w:val="54B07E26"/>
    <w:lvl w:ilvl="0" w:tplc="2200A646">
      <w:start w:val="1"/>
      <w:numFmt w:val="decimal"/>
      <w:lvlText w:val="%1."/>
      <w:lvlJc w:val="left"/>
      <w:pPr>
        <w:ind w:left="1744" w:hanging="103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nsid w:val="34C77ECD"/>
    <w:multiLevelType w:val="hybridMultilevel"/>
    <w:tmpl w:val="D9A88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0E5EA8"/>
    <w:multiLevelType w:val="hybridMultilevel"/>
    <w:tmpl w:val="329A9B3E"/>
    <w:lvl w:ilvl="0" w:tplc="2E84F040">
      <w:start w:val="1"/>
      <w:numFmt w:val="decimal"/>
      <w:lvlText w:val="%1."/>
      <w:lvlJc w:val="left"/>
      <w:pPr>
        <w:ind w:left="1080" w:hanging="360"/>
      </w:pPr>
      <w:rPr>
        <w:rFonts w:eastAsia="Times New Roman" w:cs="Times New Roman" w:hint="default"/>
        <w:b w:val="0"/>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93D1DF0"/>
    <w:multiLevelType w:val="hybridMultilevel"/>
    <w:tmpl w:val="6E7604AE"/>
    <w:lvl w:ilvl="0" w:tplc="51BE3E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CEF4FF3"/>
    <w:multiLevelType w:val="hybridMultilevel"/>
    <w:tmpl w:val="3B442C7E"/>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F0308CE"/>
    <w:multiLevelType w:val="hybridMultilevel"/>
    <w:tmpl w:val="1AC8E02A"/>
    <w:lvl w:ilvl="0" w:tplc="C492890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B1A90"/>
    <w:multiLevelType w:val="hybridMultilevel"/>
    <w:tmpl w:val="9E907DA6"/>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465A21BD"/>
    <w:multiLevelType w:val="hybridMultilevel"/>
    <w:tmpl w:val="BAAA82E2"/>
    <w:lvl w:ilvl="0" w:tplc="8A22C8E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23">
    <w:nsid w:val="46A02893"/>
    <w:multiLevelType w:val="hybridMultilevel"/>
    <w:tmpl w:val="866A18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82671"/>
    <w:multiLevelType w:val="hybridMultilevel"/>
    <w:tmpl w:val="901051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62834"/>
    <w:multiLevelType w:val="hybridMultilevel"/>
    <w:tmpl w:val="338AA7EC"/>
    <w:lvl w:ilvl="0" w:tplc="05EC934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80937E9"/>
    <w:multiLevelType w:val="hybridMultilevel"/>
    <w:tmpl w:val="5DA60C18"/>
    <w:lvl w:ilvl="0" w:tplc="89CCD370">
      <w:numFmt w:val="bullet"/>
      <w:lvlText w:val="-"/>
      <w:lvlJc w:val="left"/>
      <w:pPr>
        <w:ind w:left="1429" w:hanging="360"/>
      </w:pPr>
      <w:rPr>
        <w:rFonts w:ascii="Arial" w:eastAsia="Times New Roman"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9114A3"/>
    <w:multiLevelType w:val="hybridMultilevel"/>
    <w:tmpl w:val="CFDE23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F6A657C"/>
    <w:multiLevelType w:val="hybridMultilevel"/>
    <w:tmpl w:val="117E6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EA403C"/>
    <w:multiLevelType w:val="hybridMultilevel"/>
    <w:tmpl w:val="EFC4E144"/>
    <w:lvl w:ilvl="0" w:tplc="05EC934A">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A972C6A"/>
    <w:multiLevelType w:val="hybridMultilevel"/>
    <w:tmpl w:val="1ABAA2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0A7051"/>
    <w:multiLevelType w:val="hybridMultilevel"/>
    <w:tmpl w:val="DA50D3B2"/>
    <w:lvl w:ilvl="0" w:tplc="4F44656E">
      <w:start w:val="1"/>
      <w:numFmt w:val="decimal"/>
      <w:lvlText w:val="%1."/>
      <w:lvlJc w:val="left"/>
      <w:pPr>
        <w:tabs>
          <w:tab w:val="num" w:pos="654"/>
        </w:tabs>
        <w:ind w:left="824" w:hanging="284"/>
      </w:pPr>
      <w:rPr>
        <w:rFonts w:cs="Times New Roman" w:hint="default"/>
      </w:rPr>
    </w:lvl>
    <w:lvl w:ilvl="1" w:tplc="04190019" w:tentative="1">
      <w:start w:val="1"/>
      <w:numFmt w:val="lowerLetter"/>
      <w:lvlText w:val="%2."/>
      <w:lvlJc w:val="left"/>
      <w:pPr>
        <w:tabs>
          <w:tab w:val="num" w:pos="2240"/>
        </w:tabs>
        <w:ind w:left="2240" w:hanging="360"/>
      </w:pPr>
      <w:rPr>
        <w:rFonts w:cs="Times New Roman"/>
      </w:rPr>
    </w:lvl>
    <w:lvl w:ilvl="2" w:tplc="0419001B" w:tentative="1">
      <w:start w:val="1"/>
      <w:numFmt w:val="lowerRoman"/>
      <w:lvlText w:val="%3."/>
      <w:lvlJc w:val="right"/>
      <w:pPr>
        <w:tabs>
          <w:tab w:val="num" w:pos="2960"/>
        </w:tabs>
        <w:ind w:left="2960" w:hanging="180"/>
      </w:pPr>
      <w:rPr>
        <w:rFonts w:cs="Times New Roman"/>
      </w:rPr>
    </w:lvl>
    <w:lvl w:ilvl="3" w:tplc="0419000F" w:tentative="1">
      <w:start w:val="1"/>
      <w:numFmt w:val="decimal"/>
      <w:lvlText w:val="%4."/>
      <w:lvlJc w:val="left"/>
      <w:pPr>
        <w:tabs>
          <w:tab w:val="num" w:pos="3680"/>
        </w:tabs>
        <w:ind w:left="3680" w:hanging="360"/>
      </w:pPr>
      <w:rPr>
        <w:rFonts w:cs="Times New Roman"/>
      </w:rPr>
    </w:lvl>
    <w:lvl w:ilvl="4" w:tplc="04190019" w:tentative="1">
      <w:start w:val="1"/>
      <w:numFmt w:val="lowerLetter"/>
      <w:lvlText w:val="%5."/>
      <w:lvlJc w:val="left"/>
      <w:pPr>
        <w:tabs>
          <w:tab w:val="num" w:pos="4400"/>
        </w:tabs>
        <w:ind w:left="4400" w:hanging="360"/>
      </w:pPr>
      <w:rPr>
        <w:rFonts w:cs="Times New Roman"/>
      </w:rPr>
    </w:lvl>
    <w:lvl w:ilvl="5" w:tplc="0419001B" w:tentative="1">
      <w:start w:val="1"/>
      <w:numFmt w:val="lowerRoman"/>
      <w:lvlText w:val="%6."/>
      <w:lvlJc w:val="right"/>
      <w:pPr>
        <w:tabs>
          <w:tab w:val="num" w:pos="5120"/>
        </w:tabs>
        <w:ind w:left="5120" w:hanging="180"/>
      </w:pPr>
      <w:rPr>
        <w:rFonts w:cs="Times New Roman"/>
      </w:rPr>
    </w:lvl>
    <w:lvl w:ilvl="6" w:tplc="0419000F" w:tentative="1">
      <w:start w:val="1"/>
      <w:numFmt w:val="decimal"/>
      <w:lvlText w:val="%7."/>
      <w:lvlJc w:val="left"/>
      <w:pPr>
        <w:tabs>
          <w:tab w:val="num" w:pos="5840"/>
        </w:tabs>
        <w:ind w:left="5840" w:hanging="360"/>
      </w:pPr>
      <w:rPr>
        <w:rFonts w:cs="Times New Roman"/>
      </w:rPr>
    </w:lvl>
    <w:lvl w:ilvl="7" w:tplc="04190019" w:tentative="1">
      <w:start w:val="1"/>
      <w:numFmt w:val="lowerLetter"/>
      <w:lvlText w:val="%8."/>
      <w:lvlJc w:val="left"/>
      <w:pPr>
        <w:tabs>
          <w:tab w:val="num" w:pos="6560"/>
        </w:tabs>
        <w:ind w:left="6560" w:hanging="360"/>
      </w:pPr>
      <w:rPr>
        <w:rFonts w:cs="Times New Roman"/>
      </w:rPr>
    </w:lvl>
    <w:lvl w:ilvl="8" w:tplc="0419001B" w:tentative="1">
      <w:start w:val="1"/>
      <w:numFmt w:val="lowerRoman"/>
      <w:lvlText w:val="%9."/>
      <w:lvlJc w:val="right"/>
      <w:pPr>
        <w:tabs>
          <w:tab w:val="num" w:pos="7280"/>
        </w:tabs>
        <w:ind w:left="7280" w:hanging="180"/>
      </w:pPr>
      <w:rPr>
        <w:rFonts w:cs="Times New Roman"/>
      </w:rPr>
    </w:lvl>
  </w:abstractNum>
  <w:abstractNum w:abstractNumId="32">
    <w:nsid w:val="62564F40"/>
    <w:multiLevelType w:val="hybridMultilevel"/>
    <w:tmpl w:val="34A4C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7A4581F"/>
    <w:multiLevelType w:val="hybridMultilevel"/>
    <w:tmpl w:val="32C40260"/>
    <w:lvl w:ilvl="0" w:tplc="1876D162">
      <w:start w:val="5"/>
      <w:numFmt w:val="decimal"/>
      <w:lvlText w:val="%1."/>
      <w:lvlJc w:val="left"/>
      <w:pPr>
        <w:ind w:left="720" w:hanging="360"/>
      </w:pPr>
      <w:rPr>
        <w:rFonts w:eastAsia="ArialMT"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8BA05CB"/>
    <w:multiLevelType w:val="hybridMultilevel"/>
    <w:tmpl w:val="F49EFEA8"/>
    <w:lvl w:ilvl="0" w:tplc="05CCB73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F24034E"/>
    <w:multiLevelType w:val="hybridMultilevel"/>
    <w:tmpl w:val="791EEAA6"/>
    <w:lvl w:ilvl="0" w:tplc="3B5E15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4E96764"/>
    <w:multiLevelType w:val="hybridMultilevel"/>
    <w:tmpl w:val="88E0740E"/>
    <w:lvl w:ilvl="0" w:tplc="CFE40A74">
      <w:start w:val="1"/>
      <w:numFmt w:val="decimal"/>
      <w:lvlText w:val="%1."/>
      <w:lvlJc w:val="left"/>
      <w:pPr>
        <w:tabs>
          <w:tab w:val="num" w:pos="900"/>
        </w:tabs>
        <w:ind w:left="900" w:hanging="360"/>
      </w:pPr>
      <w:rPr>
        <w:rFonts w:cs="Times New Roman" w:hint="default"/>
        <w:i/>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7FFD5230"/>
    <w:multiLevelType w:val="hybridMultilevel"/>
    <w:tmpl w:val="1D54875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32"/>
  </w:num>
  <w:num w:numId="2">
    <w:abstractNumId w:val="23"/>
  </w:num>
  <w:num w:numId="3">
    <w:abstractNumId w:val="20"/>
  </w:num>
  <w:num w:numId="4">
    <w:abstractNumId w:val="6"/>
  </w:num>
  <w:num w:numId="5">
    <w:abstractNumId w:val="13"/>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7"/>
  </w:num>
  <w:num w:numId="12">
    <w:abstractNumId w:val="0"/>
    <w:lvlOverride w:ilvl="0">
      <w:lvl w:ilvl="0">
        <w:numFmt w:val="bullet"/>
        <w:lvlText w:val="•"/>
        <w:lvlJc w:val="left"/>
        <w:pPr>
          <w:ind w:hanging="360"/>
        </w:pPr>
        <w:rPr>
          <w:rFonts w:ascii="Times New Roman" w:hAnsi="Times New Roman" w:hint="default"/>
        </w:rPr>
      </w:lvl>
    </w:lvlOverride>
  </w:num>
  <w:num w:numId="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vlJc w:val="left"/>
        <w:pPr>
          <w:ind w:hanging="360"/>
        </w:pPr>
        <w:rPr>
          <w:rFonts w:ascii="Times New Roman" w:hAnsi="Times New Roman" w:hint="default"/>
        </w:rPr>
      </w:lvl>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vlJc w:val="left"/>
        <w:pPr>
          <w:ind w:hanging="360"/>
        </w:pPr>
        <w:rPr>
          <w:rFonts w:ascii="Times New Roman" w:hAnsi="Times New Roman" w:hint="default"/>
        </w:rPr>
      </w:lvl>
    </w:lvlOverride>
  </w:num>
  <w:num w:numId="17">
    <w:abstractNumId w:val="22"/>
  </w:num>
  <w:num w:numId="18">
    <w:abstractNumId w:val="33"/>
  </w:num>
  <w:num w:numId="19">
    <w:abstractNumId w:val="3"/>
  </w:num>
  <w:num w:numId="20">
    <w:abstractNumId w:val="3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8"/>
  </w:num>
  <w:num w:numId="24">
    <w:abstractNumId w:val="34"/>
  </w:num>
  <w:num w:numId="25">
    <w:abstractNumId w:val="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8"/>
  </w:num>
  <w:num w:numId="33">
    <w:abstractNumId w:val="16"/>
  </w:num>
  <w:num w:numId="34">
    <w:abstractNumId w:val="10"/>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37"/>
  </w:num>
  <w:num w:numId="40">
    <w:abstractNumId w:val="17"/>
  </w:num>
  <w:num w:numId="41">
    <w:abstractNumId w:val="2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FA0"/>
    <w:rsid w:val="0000014A"/>
    <w:rsid w:val="00002E28"/>
    <w:rsid w:val="00006A1D"/>
    <w:rsid w:val="0001045A"/>
    <w:rsid w:val="00015BEE"/>
    <w:rsid w:val="0001620C"/>
    <w:rsid w:val="00016695"/>
    <w:rsid w:val="0001690B"/>
    <w:rsid w:val="000179F9"/>
    <w:rsid w:val="000205EE"/>
    <w:rsid w:val="0002273D"/>
    <w:rsid w:val="0002469B"/>
    <w:rsid w:val="00033108"/>
    <w:rsid w:val="000358A2"/>
    <w:rsid w:val="00037DB9"/>
    <w:rsid w:val="00040429"/>
    <w:rsid w:val="000410D4"/>
    <w:rsid w:val="000452E6"/>
    <w:rsid w:val="000464FE"/>
    <w:rsid w:val="0005217F"/>
    <w:rsid w:val="000529BB"/>
    <w:rsid w:val="000533E0"/>
    <w:rsid w:val="00055A01"/>
    <w:rsid w:val="000572AE"/>
    <w:rsid w:val="000635BC"/>
    <w:rsid w:val="00063E2F"/>
    <w:rsid w:val="000650AC"/>
    <w:rsid w:val="00066576"/>
    <w:rsid w:val="00066FAB"/>
    <w:rsid w:val="000738DE"/>
    <w:rsid w:val="00074DDA"/>
    <w:rsid w:val="00076649"/>
    <w:rsid w:val="00080D0C"/>
    <w:rsid w:val="00081C71"/>
    <w:rsid w:val="00085673"/>
    <w:rsid w:val="00085B71"/>
    <w:rsid w:val="00086573"/>
    <w:rsid w:val="00086B7C"/>
    <w:rsid w:val="00093CD5"/>
    <w:rsid w:val="00094261"/>
    <w:rsid w:val="0009477E"/>
    <w:rsid w:val="00095683"/>
    <w:rsid w:val="000965AF"/>
    <w:rsid w:val="00097203"/>
    <w:rsid w:val="000A3416"/>
    <w:rsid w:val="000A6558"/>
    <w:rsid w:val="000B08AA"/>
    <w:rsid w:val="000B3371"/>
    <w:rsid w:val="000B645B"/>
    <w:rsid w:val="000B6A6A"/>
    <w:rsid w:val="000B753C"/>
    <w:rsid w:val="000C037A"/>
    <w:rsid w:val="000C0636"/>
    <w:rsid w:val="000C259D"/>
    <w:rsid w:val="000C5F55"/>
    <w:rsid w:val="000C75ED"/>
    <w:rsid w:val="000D120F"/>
    <w:rsid w:val="000D45B2"/>
    <w:rsid w:val="000D4CD8"/>
    <w:rsid w:val="000D56B8"/>
    <w:rsid w:val="000E2546"/>
    <w:rsid w:val="000E4555"/>
    <w:rsid w:val="000F09B1"/>
    <w:rsid w:val="000F1EC6"/>
    <w:rsid w:val="000F3EAD"/>
    <w:rsid w:val="000F7E23"/>
    <w:rsid w:val="00100A67"/>
    <w:rsid w:val="00106172"/>
    <w:rsid w:val="0011217B"/>
    <w:rsid w:val="00112C04"/>
    <w:rsid w:val="00113AFE"/>
    <w:rsid w:val="00114433"/>
    <w:rsid w:val="00116CCC"/>
    <w:rsid w:val="00121D8F"/>
    <w:rsid w:val="00123A8C"/>
    <w:rsid w:val="00124F37"/>
    <w:rsid w:val="00126BE6"/>
    <w:rsid w:val="0012790A"/>
    <w:rsid w:val="00127B67"/>
    <w:rsid w:val="001327B7"/>
    <w:rsid w:val="00134195"/>
    <w:rsid w:val="0013531C"/>
    <w:rsid w:val="00135706"/>
    <w:rsid w:val="001358A0"/>
    <w:rsid w:val="0014021A"/>
    <w:rsid w:val="00143D69"/>
    <w:rsid w:val="00145B5E"/>
    <w:rsid w:val="001525DE"/>
    <w:rsid w:val="00157BA6"/>
    <w:rsid w:val="00163ED8"/>
    <w:rsid w:val="001713BD"/>
    <w:rsid w:val="00173D30"/>
    <w:rsid w:val="00173EC7"/>
    <w:rsid w:val="00175D6F"/>
    <w:rsid w:val="0017639C"/>
    <w:rsid w:val="00183036"/>
    <w:rsid w:val="00187B73"/>
    <w:rsid w:val="00190DC7"/>
    <w:rsid w:val="001935D8"/>
    <w:rsid w:val="00193704"/>
    <w:rsid w:val="00194F79"/>
    <w:rsid w:val="001974CC"/>
    <w:rsid w:val="001A2ADB"/>
    <w:rsid w:val="001A56AE"/>
    <w:rsid w:val="001A688A"/>
    <w:rsid w:val="001A77AE"/>
    <w:rsid w:val="001B64EB"/>
    <w:rsid w:val="001B7879"/>
    <w:rsid w:val="001C286F"/>
    <w:rsid w:val="001C2B37"/>
    <w:rsid w:val="001C2B6D"/>
    <w:rsid w:val="001C5C04"/>
    <w:rsid w:val="001D0802"/>
    <w:rsid w:val="001D281E"/>
    <w:rsid w:val="001D2B8E"/>
    <w:rsid w:val="001D3747"/>
    <w:rsid w:val="001D3882"/>
    <w:rsid w:val="001E4F82"/>
    <w:rsid w:val="001E5EA1"/>
    <w:rsid w:val="001E7234"/>
    <w:rsid w:val="001F19ED"/>
    <w:rsid w:val="001F446C"/>
    <w:rsid w:val="001F5FAF"/>
    <w:rsid w:val="00204A86"/>
    <w:rsid w:val="002145F3"/>
    <w:rsid w:val="00215CCB"/>
    <w:rsid w:val="0021627C"/>
    <w:rsid w:val="002215EF"/>
    <w:rsid w:val="002225F7"/>
    <w:rsid w:val="002227F3"/>
    <w:rsid w:val="0022417D"/>
    <w:rsid w:val="00226C62"/>
    <w:rsid w:val="00226E84"/>
    <w:rsid w:val="00231930"/>
    <w:rsid w:val="00232380"/>
    <w:rsid w:val="00240668"/>
    <w:rsid w:val="00242D17"/>
    <w:rsid w:val="002442FB"/>
    <w:rsid w:val="00250598"/>
    <w:rsid w:val="002514AA"/>
    <w:rsid w:val="00254ED1"/>
    <w:rsid w:val="0026240B"/>
    <w:rsid w:val="00263E10"/>
    <w:rsid w:val="002659E6"/>
    <w:rsid w:val="00267C5C"/>
    <w:rsid w:val="00272982"/>
    <w:rsid w:val="0027714F"/>
    <w:rsid w:val="0027731E"/>
    <w:rsid w:val="00282ECF"/>
    <w:rsid w:val="00286916"/>
    <w:rsid w:val="002871BC"/>
    <w:rsid w:val="002906BD"/>
    <w:rsid w:val="0029122A"/>
    <w:rsid w:val="0029130A"/>
    <w:rsid w:val="00297DBF"/>
    <w:rsid w:val="002A2D2D"/>
    <w:rsid w:val="002B013C"/>
    <w:rsid w:val="002B1024"/>
    <w:rsid w:val="002B1804"/>
    <w:rsid w:val="002B437A"/>
    <w:rsid w:val="002B5054"/>
    <w:rsid w:val="002B5EEF"/>
    <w:rsid w:val="002C0BEF"/>
    <w:rsid w:val="002C0CC3"/>
    <w:rsid w:val="002C4D9B"/>
    <w:rsid w:val="002C6019"/>
    <w:rsid w:val="002C76C2"/>
    <w:rsid w:val="002D01C4"/>
    <w:rsid w:val="002D0935"/>
    <w:rsid w:val="002D115F"/>
    <w:rsid w:val="002D5356"/>
    <w:rsid w:val="002D55C8"/>
    <w:rsid w:val="002E02E6"/>
    <w:rsid w:val="002E09A9"/>
    <w:rsid w:val="002E0EA7"/>
    <w:rsid w:val="002E3341"/>
    <w:rsid w:val="002E42CB"/>
    <w:rsid w:val="002E4E84"/>
    <w:rsid w:val="002E6323"/>
    <w:rsid w:val="002F4C5A"/>
    <w:rsid w:val="002F6195"/>
    <w:rsid w:val="002F6601"/>
    <w:rsid w:val="002F71B1"/>
    <w:rsid w:val="0030058E"/>
    <w:rsid w:val="00305D1F"/>
    <w:rsid w:val="00312CEE"/>
    <w:rsid w:val="00314773"/>
    <w:rsid w:val="00315052"/>
    <w:rsid w:val="00317564"/>
    <w:rsid w:val="00321411"/>
    <w:rsid w:val="003228F1"/>
    <w:rsid w:val="00323807"/>
    <w:rsid w:val="00323D43"/>
    <w:rsid w:val="00325BD9"/>
    <w:rsid w:val="00332EAC"/>
    <w:rsid w:val="00333E70"/>
    <w:rsid w:val="003363D3"/>
    <w:rsid w:val="00336DF1"/>
    <w:rsid w:val="00337FCC"/>
    <w:rsid w:val="00340CBB"/>
    <w:rsid w:val="00346E3C"/>
    <w:rsid w:val="00353D08"/>
    <w:rsid w:val="00364C30"/>
    <w:rsid w:val="00365A83"/>
    <w:rsid w:val="0037155D"/>
    <w:rsid w:val="003728C9"/>
    <w:rsid w:val="00373312"/>
    <w:rsid w:val="00374530"/>
    <w:rsid w:val="003753E9"/>
    <w:rsid w:val="00384D37"/>
    <w:rsid w:val="00385705"/>
    <w:rsid w:val="00390E6B"/>
    <w:rsid w:val="003915D7"/>
    <w:rsid w:val="00394A76"/>
    <w:rsid w:val="0039598F"/>
    <w:rsid w:val="003969C3"/>
    <w:rsid w:val="00396D74"/>
    <w:rsid w:val="0039711D"/>
    <w:rsid w:val="003A5548"/>
    <w:rsid w:val="003B002A"/>
    <w:rsid w:val="003B0C2B"/>
    <w:rsid w:val="003B188D"/>
    <w:rsid w:val="003B214D"/>
    <w:rsid w:val="003B2D08"/>
    <w:rsid w:val="003B4F8C"/>
    <w:rsid w:val="003C0115"/>
    <w:rsid w:val="003C073C"/>
    <w:rsid w:val="003C074C"/>
    <w:rsid w:val="003C09A9"/>
    <w:rsid w:val="003C225B"/>
    <w:rsid w:val="003C242C"/>
    <w:rsid w:val="003D2F0B"/>
    <w:rsid w:val="003D2F3A"/>
    <w:rsid w:val="003D312F"/>
    <w:rsid w:val="003D569C"/>
    <w:rsid w:val="003D6C28"/>
    <w:rsid w:val="003E3210"/>
    <w:rsid w:val="003F0323"/>
    <w:rsid w:val="003F0E72"/>
    <w:rsid w:val="003F287D"/>
    <w:rsid w:val="003F4E32"/>
    <w:rsid w:val="003F7473"/>
    <w:rsid w:val="004008F7"/>
    <w:rsid w:val="00402011"/>
    <w:rsid w:val="00402558"/>
    <w:rsid w:val="00402FB5"/>
    <w:rsid w:val="00403973"/>
    <w:rsid w:val="00405442"/>
    <w:rsid w:val="00410622"/>
    <w:rsid w:val="004108F8"/>
    <w:rsid w:val="00412337"/>
    <w:rsid w:val="00413DDA"/>
    <w:rsid w:val="00414D37"/>
    <w:rsid w:val="00420E12"/>
    <w:rsid w:val="00421717"/>
    <w:rsid w:val="00421944"/>
    <w:rsid w:val="004222DE"/>
    <w:rsid w:val="004223CD"/>
    <w:rsid w:val="0042275A"/>
    <w:rsid w:val="00424107"/>
    <w:rsid w:val="00424611"/>
    <w:rsid w:val="00424BE3"/>
    <w:rsid w:val="00424F44"/>
    <w:rsid w:val="0042509F"/>
    <w:rsid w:val="00431635"/>
    <w:rsid w:val="004333D0"/>
    <w:rsid w:val="00436E46"/>
    <w:rsid w:val="00437296"/>
    <w:rsid w:val="00440994"/>
    <w:rsid w:val="004424FC"/>
    <w:rsid w:val="004459F6"/>
    <w:rsid w:val="004463ED"/>
    <w:rsid w:val="00446B0C"/>
    <w:rsid w:val="00453024"/>
    <w:rsid w:val="00453D2A"/>
    <w:rsid w:val="004673C6"/>
    <w:rsid w:val="00474B1E"/>
    <w:rsid w:val="00475919"/>
    <w:rsid w:val="00477408"/>
    <w:rsid w:val="00477FBE"/>
    <w:rsid w:val="0048291A"/>
    <w:rsid w:val="00483559"/>
    <w:rsid w:val="0048476E"/>
    <w:rsid w:val="00485AD1"/>
    <w:rsid w:val="004872DE"/>
    <w:rsid w:val="00487735"/>
    <w:rsid w:val="00490034"/>
    <w:rsid w:val="00491481"/>
    <w:rsid w:val="00494719"/>
    <w:rsid w:val="004A0EDF"/>
    <w:rsid w:val="004A6980"/>
    <w:rsid w:val="004B037E"/>
    <w:rsid w:val="004B08C9"/>
    <w:rsid w:val="004B2164"/>
    <w:rsid w:val="004B36E9"/>
    <w:rsid w:val="004C0590"/>
    <w:rsid w:val="004C60DB"/>
    <w:rsid w:val="004D0E02"/>
    <w:rsid w:val="004D3A62"/>
    <w:rsid w:val="004D3C83"/>
    <w:rsid w:val="004D47F2"/>
    <w:rsid w:val="004D4F4D"/>
    <w:rsid w:val="004D6C99"/>
    <w:rsid w:val="004E3F7F"/>
    <w:rsid w:val="004E718A"/>
    <w:rsid w:val="004E7AF3"/>
    <w:rsid w:val="004F06BF"/>
    <w:rsid w:val="004F12DA"/>
    <w:rsid w:val="004F2599"/>
    <w:rsid w:val="004F2FFE"/>
    <w:rsid w:val="00502B59"/>
    <w:rsid w:val="005048BB"/>
    <w:rsid w:val="00510AFB"/>
    <w:rsid w:val="005121C6"/>
    <w:rsid w:val="0051494E"/>
    <w:rsid w:val="00526199"/>
    <w:rsid w:val="00526291"/>
    <w:rsid w:val="0052711F"/>
    <w:rsid w:val="00533616"/>
    <w:rsid w:val="00536875"/>
    <w:rsid w:val="005429CF"/>
    <w:rsid w:val="005441A8"/>
    <w:rsid w:val="005506D6"/>
    <w:rsid w:val="00557270"/>
    <w:rsid w:val="00560A8C"/>
    <w:rsid w:val="00563BEE"/>
    <w:rsid w:val="00566295"/>
    <w:rsid w:val="00567523"/>
    <w:rsid w:val="00571D57"/>
    <w:rsid w:val="005754D6"/>
    <w:rsid w:val="00576A45"/>
    <w:rsid w:val="0057759F"/>
    <w:rsid w:val="005816DE"/>
    <w:rsid w:val="0058207E"/>
    <w:rsid w:val="005861EA"/>
    <w:rsid w:val="0058761B"/>
    <w:rsid w:val="005910CC"/>
    <w:rsid w:val="005A3FA0"/>
    <w:rsid w:val="005A5E0B"/>
    <w:rsid w:val="005A6166"/>
    <w:rsid w:val="005A687C"/>
    <w:rsid w:val="005B04A9"/>
    <w:rsid w:val="005C3CF2"/>
    <w:rsid w:val="005C5E38"/>
    <w:rsid w:val="005C68EB"/>
    <w:rsid w:val="005C6EE2"/>
    <w:rsid w:val="005D37C9"/>
    <w:rsid w:val="005E3B4A"/>
    <w:rsid w:val="005E4243"/>
    <w:rsid w:val="005F1A52"/>
    <w:rsid w:val="005F2E33"/>
    <w:rsid w:val="005F3ACA"/>
    <w:rsid w:val="00601609"/>
    <w:rsid w:val="006028F6"/>
    <w:rsid w:val="006045BB"/>
    <w:rsid w:val="00606311"/>
    <w:rsid w:val="0060707E"/>
    <w:rsid w:val="00610265"/>
    <w:rsid w:val="00612C5C"/>
    <w:rsid w:val="006142AA"/>
    <w:rsid w:val="006153B8"/>
    <w:rsid w:val="0061689A"/>
    <w:rsid w:val="00617893"/>
    <w:rsid w:val="00617CC0"/>
    <w:rsid w:val="00625D87"/>
    <w:rsid w:val="00630225"/>
    <w:rsid w:val="00630ED0"/>
    <w:rsid w:val="00633F0B"/>
    <w:rsid w:val="00634591"/>
    <w:rsid w:val="00634AB5"/>
    <w:rsid w:val="00635194"/>
    <w:rsid w:val="006353E1"/>
    <w:rsid w:val="00635979"/>
    <w:rsid w:val="00635AEF"/>
    <w:rsid w:val="00635CE9"/>
    <w:rsid w:val="00637369"/>
    <w:rsid w:val="00647512"/>
    <w:rsid w:val="006522CF"/>
    <w:rsid w:val="006679DA"/>
    <w:rsid w:val="00672044"/>
    <w:rsid w:val="00683BB9"/>
    <w:rsid w:val="0068483B"/>
    <w:rsid w:val="006849C5"/>
    <w:rsid w:val="00684FF1"/>
    <w:rsid w:val="006875D5"/>
    <w:rsid w:val="0068788A"/>
    <w:rsid w:val="00690C76"/>
    <w:rsid w:val="0069133E"/>
    <w:rsid w:val="00693724"/>
    <w:rsid w:val="006A28C9"/>
    <w:rsid w:val="006A2DC0"/>
    <w:rsid w:val="006A48F3"/>
    <w:rsid w:val="006A4D04"/>
    <w:rsid w:val="006A5BB0"/>
    <w:rsid w:val="006A6730"/>
    <w:rsid w:val="006A7159"/>
    <w:rsid w:val="006A77CB"/>
    <w:rsid w:val="006B0BFA"/>
    <w:rsid w:val="006B251A"/>
    <w:rsid w:val="006B53C7"/>
    <w:rsid w:val="006B5967"/>
    <w:rsid w:val="006B603D"/>
    <w:rsid w:val="006B6824"/>
    <w:rsid w:val="006C3172"/>
    <w:rsid w:val="006C5535"/>
    <w:rsid w:val="006C55DB"/>
    <w:rsid w:val="006D1B87"/>
    <w:rsid w:val="006D27C5"/>
    <w:rsid w:val="006D308E"/>
    <w:rsid w:val="006D457C"/>
    <w:rsid w:val="006D6A51"/>
    <w:rsid w:val="006E220A"/>
    <w:rsid w:val="006E4FD7"/>
    <w:rsid w:val="006E51C3"/>
    <w:rsid w:val="006E7916"/>
    <w:rsid w:val="006F013E"/>
    <w:rsid w:val="006F58B0"/>
    <w:rsid w:val="006F64F7"/>
    <w:rsid w:val="00704914"/>
    <w:rsid w:val="007056C4"/>
    <w:rsid w:val="00710A6A"/>
    <w:rsid w:val="00717D66"/>
    <w:rsid w:val="00723E20"/>
    <w:rsid w:val="00723E38"/>
    <w:rsid w:val="00724589"/>
    <w:rsid w:val="0072745D"/>
    <w:rsid w:val="00731DB2"/>
    <w:rsid w:val="007323ED"/>
    <w:rsid w:val="00734A12"/>
    <w:rsid w:val="00735CDF"/>
    <w:rsid w:val="0073725B"/>
    <w:rsid w:val="00737458"/>
    <w:rsid w:val="00740F5F"/>
    <w:rsid w:val="00741EB2"/>
    <w:rsid w:val="00742B42"/>
    <w:rsid w:val="0074606B"/>
    <w:rsid w:val="0074790D"/>
    <w:rsid w:val="00752FE0"/>
    <w:rsid w:val="00760F6F"/>
    <w:rsid w:val="0076263D"/>
    <w:rsid w:val="00764060"/>
    <w:rsid w:val="0076527F"/>
    <w:rsid w:val="00770998"/>
    <w:rsid w:val="00771A56"/>
    <w:rsid w:val="00771E31"/>
    <w:rsid w:val="00772C6F"/>
    <w:rsid w:val="007778AA"/>
    <w:rsid w:val="00777C2C"/>
    <w:rsid w:val="00780034"/>
    <w:rsid w:val="00782B50"/>
    <w:rsid w:val="0078424B"/>
    <w:rsid w:val="00784AB9"/>
    <w:rsid w:val="007851F2"/>
    <w:rsid w:val="0078711D"/>
    <w:rsid w:val="00792732"/>
    <w:rsid w:val="007A0A20"/>
    <w:rsid w:val="007A133C"/>
    <w:rsid w:val="007A2D38"/>
    <w:rsid w:val="007A49CD"/>
    <w:rsid w:val="007A584A"/>
    <w:rsid w:val="007A5E2F"/>
    <w:rsid w:val="007B133D"/>
    <w:rsid w:val="007B29F3"/>
    <w:rsid w:val="007B4A43"/>
    <w:rsid w:val="007C032E"/>
    <w:rsid w:val="007D3BA7"/>
    <w:rsid w:val="007D3CD3"/>
    <w:rsid w:val="007D6BF0"/>
    <w:rsid w:val="007E1486"/>
    <w:rsid w:val="007E753B"/>
    <w:rsid w:val="007F173D"/>
    <w:rsid w:val="007F1AC7"/>
    <w:rsid w:val="007F238E"/>
    <w:rsid w:val="007F4896"/>
    <w:rsid w:val="007F4B8B"/>
    <w:rsid w:val="007F6435"/>
    <w:rsid w:val="007F767F"/>
    <w:rsid w:val="0080128F"/>
    <w:rsid w:val="00805920"/>
    <w:rsid w:val="00806691"/>
    <w:rsid w:val="008113D9"/>
    <w:rsid w:val="0081218A"/>
    <w:rsid w:val="00812B0E"/>
    <w:rsid w:val="00815378"/>
    <w:rsid w:val="00816AE6"/>
    <w:rsid w:val="00820273"/>
    <w:rsid w:val="00825D9A"/>
    <w:rsid w:val="00831A9C"/>
    <w:rsid w:val="00832168"/>
    <w:rsid w:val="00834A15"/>
    <w:rsid w:val="00835E27"/>
    <w:rsid w:val="00836728"/>
    <w:rsid w:val="00840A92"/>
    <w:rsid w:val="00840D09"/>
    <w:rsid w:val="00841659"/>
    <w:rsid w:val="00843437"/>
    <w:rsid w:val="00844D63"/>
    <w:rsid w:val="00845179"/>
    <w:rsid w:val="00857C17"/>
    <w:rsid w:val="00864785"/>
    <w:rsid w:val="00866326"/>
    <w:rsid w:val="008724C5"/>
    <w:rsid w:val="00872889"/>
    <w:rsid w:val="008728B1"/>
    <w:rsid w:val="008729C3"/>
    <w:rsid w:val="008735F3"/>
    <w:rsid w:val="00874EDE"/>
    <w:rsid w:val="00874F1D"/>
    <w:rsid w:val="008762DB"/>
    <w:rsid w:val="00880593"/>
    <w:rsid w:val="00884046"/>
    <w:rsid w:val="00886D70"/>
    <w:rsid w:val="0089108C"/>
    <w:rsid w:val="008946A8"/>
    <w:rsid w:val="00896139"/>
    <w:rsid w:val="008A309A"/>
    <w:rsid w:val="008A387C"/>
    <w:rsid w:val="008A3D0E"/>
    <w:rsid w:val="008B13B1"/>
    <w:rsid w:val="008B3FFB"/>
    <w:rsid w:val="008C0E4D"/>
    <w:rsid w:val="008D4CFA"/>
    <w:rsid w:val="008D6F33"/>
    <w:rsid w:val="008D7BEC"/>
    <w:rsid w:val="008E54FD"/>
    <w:rsid w:val="008E7284"/>
    <w:rsid w:val="008F217F"/>
    <w:rsid w:val="008F2F3C"/>
    <w:rsid w:val="008F7C66"/>
    <w:rsid w:val="009042FB"/>
    <w:rsid w:val="00904C46"/>
    <w:rsid w:val="009057B1"/>
    <w:rsid w:val="00905E8D"/>
    <w:rsid w:val="00910DA0"/>
    <w:rsid w:val="00915E17"/>
    <w:rsid w:val="00917A89"/>
    <w:rsid w:val="00920F1E"/>
    <w:rsid w:val="00924A30"/>
    <w:rsid w:val="0093285A"/>
    <w:rsid w:val="0093310B"/>
    <w:rsid w:val="009337A9"/>
    <w:rsid w:val="00937139"/>
    <w:rsid w:val="00941272"/>
    <w:rsid w:val="009433F5"/>
    <w:rsid w:val="009444E4"/>
    <w:rsid w:val="00945080"/>
    <w:rsid w:val="00947FA8"/>
    <w:rsid w:val="00953A08"/>
    <w:rsid w:val="0095439A"/>
    <w:rsid w:val="00962FDC"/>
    <w:rsid w:val="00965391"/>
    <w:rsid w:val="00966C43"/>
    <w:rsid w:val="0097050D"/>
    <w:rsid w:val="0097208C"/>
    <w:rsid w:val="00972146"/>
    <w:rsid w:val="00972DA6"/>
    <w:rsid w:val="00981096"/>
    <w:rsid w:val="00981736"/>
    <w:rsid w:val="00984BE6"/>
    <w:rsid w:val="00986FA1"/>
    <w:rsid w:val="0098790E"/>
    <w:rsid w:val="009918F0"/>
    <w:rsid w:val="0099396D"/>
    <w:rsid w:val="00994135"/>
    <w:rsid w:val="00994C3B"/>
    <w:rsid w:val="00995D1D"/>
    <w:rsid w:val="00997F34"/>
    <w:rsid w:val="009A26F7"/>
    <w:rsid w:val="009A2F90"/>
    <w:rsid w:val="009A61C7"/>
    <w:rsid w:val="009A7935"/>
    <w:rsid w:val="009B3C0D"/>
    <w:rsid w:val="009B738C"/>
    <w:rsid w:val="009B7DBE"/>
    <w:rsid w:val="009C0001"/>
    <w:rsid w:val="009C163F"/>
    <w:rsid w:val="009C38E6"/>
    <w:rsid w:val="009C3A4D"/>
    <w:rsid w:val="009C5228"/>
    <w:rsid w:val="009C5DCC"/>
    <w:rsid w:val="009C7D02"/>
    <w:rsid w:val="009D0EA7"/>
    <w:rsid w:val="009D2624"/>
    <w:rsid w:val="009D305D"/>
    <w:rsid w:val="009D5CA9"/>
    <w:rsid w:val="009E2E54"/>
    <w:rsid w:val="009E3E48"/>
    <w:rsid w:val="009E481C"/>
    <w:rsid w:val="009E4A9D"/>
    <w:rsid w:val="009E78AF"/>
    <w:rsid w:val="009F6EBC"/>
    <w:rsid w:val="009F730F"/>
    <w:rsid w:val="009F772C"/>
    <w:rsid w:val="00A00999"/>
    <w:rsid w:val="00A04868"/>
    <w:rsid w:val="00A049F8"/>
    <w:rsid w:val="00A10E16"/>
    <w:rsid w:val="00A11EB7"/>
    <w:rsid w:val="00A12F7E"/>
    <w:rsid w:val="00A13141"/>
    <w:rsid w:val="00A1390A"/>
    <w:rsid w:val="00A13BBD"/>
    <w:rsid w:val="00A1483C"/>
    <w:rsid w:val="00A331C5"/>
    <w:rsid w:val="00A34337"/>
    <w:rsid w:val="00A352B5"/>
    <w:rsid w:val="00A3659D"/>
    <w:rsid w:val="00A36EA9"/>
    <w:rsid w:val="00A3794D"/>
    <w:rsid w:val="00A37E5B"/>
    <w:rsid w:val="00A41155"/>
    <w:rsid w:val="00A418C0"/>
    <w:rsid w:val="00A44F49"/>
    <w:rsid w:val="00A46231"/>
    <w:rsid w:val="00A46759"/>
    <w:rsid w:val="00A52C44"/>
    <w:rsid w:val="00A55C18"/>
    <w:rsid w:val="00A573DB"/>
    <w:rsid w:val="00A65093"/>
    <w:rsid w:val="00A70C23"/>
    <w:rsid w:val="00A70F80"/>
    <w:rsid w:val="00A719F8"/>
    <w:rsid w:val="00A754C0"/>
    <w:rsid w:val="00A81130"/>
    <w:rsid w:val="00A816C0"/>
    <w:rsid w:val="00A81CAE"/>
    <w:rsid w:val="00A832A5"/>
    <w:rsid w:val="00A8569F"/>
    <w:rsid w:val="00A92B96"/>
    <w:rsid w:val="00A93110"/>
    <w:rsid w:val="00A94AE6"/>
    <w:rsid w:val="00AA1BA5"/>
    <w:rsid w:val="00AA7A85"/>
    <w:rsid w:val="00AB1E1A"/>
    <w:rsid w:val="00AB7693"/>
    <w:rsid w:val="00AC0A27"/>
    <w:rsid w:val="00AC4093"/>
    <w:rsid w:val="00AC63DA"/>
    <w:rsid w:val="00AD1587"/>
    <w:rsid w:val="00AD36A8"/>
    <w:rsid w:val="00AD6882"/>
    <w:rsid w:val="00AD7C3F"/>
    <w:rsid w:val="00AD7C81"/>
    <w:rsid w:val="00AE16C5"/>
    <w:rsid w:val="00AE2AC5"/>
    <w:rsid w:val="00AE484C"/>
    <w:rsid w:val="00AE5203"/>
    <w:rsid w:val="00AE65EA"/>
    <w:rsid w:val="00AE732A"/>
    <w:rsid w:val="00AF6319"/>
    <w:rsid w:val="00AF63B9"/>
    <w:rsid w:val="00AF78DD"/>
    <w:rsid w:val="00B0042D"/>
    <w:rsid w:val="00B00995"/>
    <w:rsid w:val="00B10F9A"/>
    <w:rsid w:val="00B126E4"/>
    <w:rsid w:val="00B1295B"/>
    <w:rsid w:val="00B13F48"/>
    <w:rsid w:val="00B14711"/>
    <w:rsid w:val="00B161D2"/>
    <w:rsid w:val="00B17EA2"/>
    <w:rsid w:val="00B21761"/>
    <w:rsid w:val="00B23366"/>
    <w:rsid w:val="00B2457E"/>
    <w:rsid w:val="00B24DD5"/>
    <w:rsid w:val="00B301EA"/>
    <w:rsid w:val="00B31E7E"/>
    <w:rsid w:val="00B32814"/>
    <w:rsid w:val="00B34A64"/>
    <w:rsid w:val="00B361FF"/>
    <w:rsid w:val="00B37CF0"/>
    <w:rsid w:val="00B4068A"/>
    <w:rsid w:val="00B40850"/>
    <w:rsid w:val="00B41214"/>
    <w:rsid w:val="00B4177A"/>
    <w:rsid w:val="00B52269"/>
    <w:rsid w:val="00B52C92"/>
    <w:rsid w:val="00B52D71"/>
    <w:rsid w:val="00B53C56"/>
    <w:rsid w:val="00B544C1"/>
    <w:rsid w:val="00B54BD2"/>
    <w:rsid w:val="00B56AFE"/>
    <w:rsid w:val="00B57673"/>
    <w:rsid w:val="00B60FA0"/>
    <w:rsid w:val="00B61690"/>
    <w:rsid w:val="00B647F3"/>
    <w:rsid w:val="00B65468"/>
    <w:rsid w:val="00B6656A"/>
    <w:rsid w:val="00B768FA"/>
    <w:rsid w:val="00B92776"/>
    <w:rsid w:val="00BA0149"/>
    <w:rsid w:val="00BA1A99"/>
    <w:rsid w:val="00BA396D"/>
    <w:rsid w:val="00BA572F"/>
    <w:rsid w:val="00BA7E44"/>
    <w:rsid w:val="00BB1247"/>
    <w:rsid w:val="00BB1702"/>
    <w:rsid w:val="00BB5B06"/>
    <w:rsid w:val="00BB5B8B"/>
    <w:rsid w:val="00BC6E81"/>
    <w:rsid w:val="00BD044E"/>
    <w:rsid w:val="00BD32C4"/>
    <w:rsid w:val="00BD5B69"/>
    <w:rsid w:val="00BE0AE0"/>
    <w:rsid w:val="00BE46B1"/>
    <w:rsid w:val="00BE5335"/>
    <w:rsid w:val="00BE54D4"/>
    <w:rsid w:val="00BE6A6D"/>
    <w:rsid w:val="00C002CE"/>
    <w:rsid w:val="00C04F04"/>
    <w:rsid w:val="00C10CE3"/>
    <w:rsid w:val="00C116F4"/>
    <w:rsid w:val="00C13EE8"/>
    <w:rsid w:val="00C14AFA"/>
    <w:rsid w:val="00C17813"/>
    <w:rsid w:val="00C17B67"/>
    <w:rsid w:val="00C31CDF"/>
    <w:rsid w:val="00C32178"/>
    <w:rsid w:val="00C33243"/>
    <w:rsid w:val="00C34284"/>
    <w:rsid w:val="00C41B4A"/>
    <w:rsid w:val="00C42737"/>
    <w:rsid w:val="00C43AC6"/>
    <w:rsid w:val="00C44A40"/>
    <w:rsid w:val="00C505E7"/>
    <w:rsid w:val="00C50A45"/>
    <w:rsid w:val="00C53E5F"/>
    <w:rsid w:val="00C54A0A"/>
    <w:rsid w:val="00C56BB0"/>
    <w:rsid w:val="00C60B5B"/>
    <w:rsid w:val="00C61BD3"/>
    <w:rsid w:val="00C6336E"/>
    <w:rsid w:val="00C70B2C"/>
    <w:rsid w:val="00C72DBB"/>
    <w:rsid w:val="00C76C94"/>
    <w:rsid w:val="00C81D37"/>
    <w:rsid w:val="00C82869"/>
    <w:rsid w:val="00C87619"/>
    <w:rsid w:val="00C90D7E"/>
    <w:rsid w:val="00C9244C"/>
    <w:rsid w:val="00C92937"/>
    <w:rsid w:val="00C93AE0"/>
    <w:rsid w:val="00C95A76"/>
    <w:rsid w:val="00C9718A"/>
    <w:rsid w:val="00CA6A6F"/>
    <w:rsid w:val="00CB009E"/>
    <w:rsid w:val="00CB165A"/>
    <w:rsid w:val="00CB19D8"/>
    <w:rsid w:val="00CB2C4C"/>
    <w:rsid w:val="00CB7643"/>
    <w:rsid w:val="00CC3BC4"/>
    <w:rsid w:val="00CC4BB0"/>
    <w:rsid w:val="00CC563D"/>
    <w:rsid w:val="00CC6F56"/>
    <w:rsid w:val="00CC7683"/>
    <w:rsid w:val="00CC7C6A"/>
    <w:rsid w:val="00CD3A35"/>
    <w:rsid w:val="00CD56B8"/>
    <w:rsid w:val="00CD7616"/>
    <w:rsid w:val="00CD788C"/>
    <w:rsid w:val="00CE1DDE"/>
    <w:rsid w:val="00CE2E79"/>
    <w:rsid w:val="00CE7D0D"/>
    <w:rsid w:val="00CF2AFE"/>
    <w:rsid w:val="00CF2C29"/>
    <w:rsid w:val="00CF2E58"/>
    <w:rsid w:val="00D00FDB"/>
    <w:rsid w:val="00D021E4"/>
    <w:rsid w:val="00D0521A"/>
    <w:rsid w:val="00D06BDF"/>
    <w:rsid w:val="00D11229"/>
    <w:rsid w:val="00D126D4"/>
    <w:rsid w:val="00D20454"/>
    <w:rsid w:val="00D2172C"/>
    <w:rsid w:val="00D22106"/>
    <w:rsid w:val="00D2486F"/>
    <w:rsid w:val="00D264C7"/>
    <w:rsid w:val="00D27553"/>
    <w:rsid w:val="00D3327E"/>
    <w:rsid w:val="00D34B32"/>
    <w:rsid w:val="00D35891"/>
    <w:rsid w:val="00D36FAF"/>
    <w:rsid w:val="00D37804"/>
    <w:rsid w:val="00D426E6"/>
    <w:rsid w:val="00D45E7A"/>
    <w:rsid w:val="00D46B5A"/>
    <w:rsid w:val="00D53ED1"/>
    <w:rsid w:val="00D64FF0"/>
    <w:rsid w:val="00D72799"/>
    <w:rsid w:val="00D72CBB"/>
    <w:rsid w:val="00D767FD"/>
    <w:rsid w:val="00D804DC"/>
    <w:rsid w:val="00D80969"/>
    <w:rsid w:val="00D81A8E"/>
    <w:rsid w:val="00D849B4"/>
    <w:rsid w:val="00D85D7E"/>
    <w:rsid w:val="00D94AC6"/>
    <w:rsid w:val="00D961FD"/>
    <w:rsid w:val="00DA36F3"/>
    <w:rsid w:val="00DB0342"/>
    <w:rsid w:val="00DB081D"/>
    <w:rsid w:val="00DB772F"/>
    <w:rsid w:val="00DB7DE9"/>
    <w:rsid w:val="00DC2C4B"/>
    <w:rsid w:val="00DC47E3"/>
    <w:rsid w:val="00DC62CE"/>
    <w:rsid w:val="00DD6D50"/>
    <w:rsid w:val="00DD6DF0"/>
    <w:rsid w:val="00DD7AB3"/>
    <w:rsid w:val="00DE0CFE"/>
    <w:rsid w:val="00DE5266"/>
    <w:rsid w:val="00DF3808"/>
    <w:rsid w:val="00DF639B"/>
    <w:rsid w:val="00DF6502"/>
    <w:rsid w:val="00E03BBA"/>
    <w:rsid w:val="00E03C66"/>
    <w:rsid w:val="00E047DA"/>
    <w:rsid w:val="00E06888"/>
    <w:rsid w:val="00E10A1F"/>
    <w:rsid w:val="00E1147E"/>
    <w:rsid w:val="00E1296D"/>
    <w:rsid w:val="00E12CB6"/>
    <w:rsid w:val="00E136F5"/>
    <w:rsid w:val="00E13814"/>
    <w:rsid w:val="00E154A5"/>
    <w:rsid w:val="00E22FE1"/>
    <w:rsid w:val="00E249A0"/>
    <w:rsid w:val="00E25929"/>
    <w:rsid w:val="00E26231"/>
    <w:rsid w:val="00E26523"/>
    <w:rsid w:val="00E27141"/>
    <w:rsid w:val="00E307BC"/>
    <w:rsid w:val="00E32E21"/>
    <w:rsid w:val="00E3307F"/>
    <w:rsid w:val="00E33A06"/>
    <w:rsid w:val="00E3467D"/>
    <w:rsid w:val="00E35B14"/>
    <w:rsid w:val="00E37FBC"/>
    <w:rsid w:val="00E40461"/>
    <w:rsid w:val="00E41C18"/>
    <w:rsid w:val="00E43B80"/>
    <w:rsid w:val="00E538CC"/>
    <w:rsid w:val="00E54B38"/>
    <w:rsid w:val="00E56D80"/>
    <w:rsid w:val="00E574FE"/>
    <w:rsid w:val="00E57B8E"/>
    <w:rsid w:val="00E60557"/>
    <w:rsid w:val="00E63051"/>
    <w:rsid w:val="00E662B8"/>
    <w:rsid w:val="00E719E4"/>
    <w:rsid w:val="00E73210"/>
    <w:rsid w:val="00E81282"/>
    <w:rsid w:val="00E8207F"/>
    <w:rsid w:val="00E83BC0"/>
    <w:rsid w:val="00E86979"/>
    <w:rsid w:val="00E87945"/>
    <w:rsid w:val="00E94B6F"/>
    <w:rsid w:val="00E96078"/>
    <w:rsid w:val="00EA0FD6"/>
    <w:rsid w:val="00EA10AD"/>
    <w:rsid w:val="00EA215A"/>
    <w:rsid w:val="00EA2E6C"/>
    <w:rsid w:val="00EA4BD2"/>
    <w:rsid w:val="00EA70CF"/>
    <w:rsid w:val="00EB1D81"/>
    <w:rsid w:val="00EB4758"/>
    <w:rsid w:val="00EC1EFE"/>
    <w:rsid w:val="00EC68F8"/>
    <w:rsid w:val="00EC6A16"/>
    <w:rsid w:val="00ED33FD"/>
    <w:rsid w:val="00EE0FD4"/>
    <w:rsid w:val="00EE1EA3"/>
    <w:rsid w:val="00EE4081"/>
    <w:rsid w:val="00EF027B"/>
    <w:rsid w:val="00EF43D9"/>
    <w:rsid w:val="00EF46E6"/>
    <w:rsid w:val="00EF4962"/>
    <w:rsid w:val="00F005F4"/>
    <w:rsid w:val="00F00E44"/>
    <w:rsid w:val="00F034EA"/>
    <w:rsid w:val="00F04322"/>
    <w:rsid w:val="00F11393"/>
    <w:rsid w:val="00F11B18"/>
    <w:rsid w:val="00F14261"/>
    <w:rsid w:val="00F166DB"/>
    <w:rsid w:val="00F22A76"/>
    <w:rsid w:val="00F22CB6"/>
    <w:rsid w:val="00F24769"/>
    <w:rsid w:val="00F31CC9"/>
    <w:rsid w:val="00F34154"/>
    <w:rsid w:val="00F34FC2"/>
    <w:rsid w:val="00F3681A"/>
    <w:rsid w:val="00F40DD2"/>
    <w:rsid w:val="00F471C1"/>
    <w:rsid w:val="00F506C9"/>
    <w:rsid w:val="00F574EA"/>
    <w:rsid w:val="00F57A37"/>
    <w:rsid w:val="00F63FE5"/>
    <w:rsid w:val="00F65D75"/>
    <w:rsid w:val="00F72003"/>
    <w:rsid w:val="00F72282"/>
    <w:rsid w:val="00F74E8C"/>
    <w:rsid w:val="00F8020B"/>
    <w:rsid w:val="00F8159C"/>
    <w:rsid w:val="00F81BC6"/>
    <w:rsid w:val="00F83586"/>
    <w:rsid w:val="00F853E6"/>
    <w:rsid w:val="00F85D9D"/>
    <w:rsid w:val="00F868E6"/>
    <w:rsid w:val="00F8773A"/>
    <w:rsid w:val="00F907C4"/>
    <w:rsid w:val="00F9530D"/>
    <w:rsid w:val="00FA04F9"/>
    <w:rsid w:val="00FA0C28"/>
    <w:rsid w:val="00FA2E52"/>
    <w:rsid w:val="00FA38AD"/>
    <w:rsid w:val="00FA6D94"/>
    <w:rsid w:val="00FB0E64"/>
    <w:rsid w:val="00FB1370"/>
    <w:rsid w:val="00FB235A"/>
    <w:rsid w:val="00FB3980"/>
    <w:rsid w:val="00FB4E03"/>
    <w:rsid w:val="00FC1528"/>
    <w:rsid w:val="00FC1955"/>
    <w:rsid w:val="00FC26A3"/>
    <w:rsid w:val="00FC4B9D"/>
    <w:rsid w:val="00FC5400"/>
    <w:rsid w:val="00FC585B"/>
    <w:rsid w:val="00FC6282"/>
    <w:rsid w:val="00FC72A5"/>
    <w:rsid w:val="00FD156C"/>
    <w:rsid w:val="00FD3B14"/>
    <w:rsid w:val="00FD5A89"/>
    <w:rsid w:val="00FD6726"/>
    <w:rsid w:val="00FE235B"/>
    <w:rsid w:val="00FE3E2A"/>
    <w:rsid w:val="00FE5128"/>
    <w:rsid w:val="00FE5804"/>
    <w:rsid w:val="00FE69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A0"/>
    <w:rPr>
      <w:rFonts w:ascii="Times New Roman" w:eastAsia="Times New Roman" w:hAnsi="Times New Roman"/>
      <w:sz w:val="28"/>
      <w:szCs w:val="28"/>
      <w:lang w:val="uk-UA"/>
    </w:rPr>
  </w:style>
  <w:style w:type="paragraph" w:styleId="Heading1">
    <w:name w:val="heading 1"/>
    <w:basedOn w:val="Normal"/>
    <w:next w:val="Normal"/>
    <w:link w:val="Heading1Char"/>
    <w:uiPriority w:val="99"/>
    <w:qFormat/>
    <w:rsid w:val="0068483B"/>
    <w:pPr>
      <w:keepNext/>
      <w:spacing w:line="360" w:lineRule="auto"/>
      <w:ind w:firstLine="720"/>
      <w:jc w:val="both"/>
      <w:outlineLvl w:val="0"/>
    </w:pPr>
    <w:rPr>
      <w:szCs w:val="20"/>
    </w:rPr>
  </w:style>
  <w:style w:type="paragraph" w:styleId="Heading2">
    <w:name w:val="heading 2"/>
    <w:basedOn w:val="Normal"/>
    <w:next w:val="Normal"/>
    <w:link w:val="Heading2Char"/>
    <w:uiPriority w:val="99"/>
    <w:qFormat/>
    <w:locked/>
    <w:rsid w:val="00312CEE"/>
    <w:pPr>
      <w:keepNext/>
      <w:spacing w:before="240" w:after="60"/>
      <w:outlineLvl w:val="1"/>
    </w:pPr>
    <w:rPr>
      <w:rFonts w:ascii="Cambria" w:hAnsi="Cambria"/>
      <w:b/>
      <w:bCs/>
      <w:i/>
      <w:iCs/>
    </w:rPr>
  </w:style>
  <w:style w:type="paragraph" w:styleId="Heading4">
    <w:name w:val="heading 4"/>
    <w:basedOn w:val="Normal"/>
    <w:next w:val="Normal"/>
    <w:link w:val="Heading4Char"/>
    <w:uiPriority w:val="99"/>
    <w:qFormat/>
    <w:locked/>
    <w:rsid w:val="00FE235B"/>
    <w:pPr>
      <w:keepNext/>
      <w:spacing w:before="240" w:after="60"/>
      <w:outlineLvl w:val="3"/>
    </w:pPr>
    <w:rPr>
      <w:b/>
      <w:bCs/>
    </w:rPr>
  </w:style>
  <w:style w:type="paragraph" w:styleId="Heading5">
    <w:name w:val="heading 5"/>
    <w:basedOn w:val="Normal"/>
    <w:next w:val="Normal"/>
    <w:link w:val="Heading5Char"/>
    <w:uiPriority w:val="99"/>
    <w:qFormat/>
    <w:rsid w:val="0006657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6657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66576"/>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066576"/>
    <w:pPr>
      <w:spacing w:before="240" w:after="60"/>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83B"/>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312CEE"/>
    <w:rPr>
      <w:rFonts w:ascii="Cambria" w:hAnsi="Cambria" w:cs="Times New Roman"/>
      <w:b/>
      <w:bCs/>
      <w:i/>
      <w:iCs/>
      <w:sz w:val="28"/>
      <w:szCs w:val="28"/>
      <w:lang w:val="uk-UA"/>
    </w:rPr>
  </w:style>
  <w:style w:type="character" w:customStyle="1" w:styleId="Heading4Char">
    <w:name w:val="Heading 4 Char"/>
    <w:basedOn w:val="DefaultParagraphFont"/>
    <w:link w:val="Heading4"/>
    <w:uiPriority w:val="99"/>
    <w:semiHidden/>
    <w:locked/>
    <w:rsid w:val="002225F7"/>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066576"/>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066576"/>
    <w:rPr>
      <w:rFonts w:ascii="Calibri" w:hAnsi="Calibri" w:cs="Times New Roman"/>
      <w:b/>
      <w:bCs/>
      <w:lang w:val="uk-UA"/>
    </w:rPr>
  </w:style>
  <w:style w:type="character" w:customStyle="1" w:styleId="Heading7Char">
    <w:name w:val="Heading 7 Char"/>
    <w:basedOn w:val="DefaultParagraphFont"/>
    <w:link w:val="Heading7"/>
    <w:uiPriority w:val="99"/>
    <w:semiHidden/>
    <w:locked/>
    <w:rsid w:val="00066576"/>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066576"/>
    <w:rPr>
      <w:rFonts w:ascii="Calibri" w:hAnsi="Calibri" w:cs="Times New Roman"/>
      <w:i/>
      <w:iCs/>
      <w:sz w:val="24"/>
      <w:szCs w:val="24"/>
      <w:lang w:val="uk-UA"/>
    </w:rPr>
  </w:style>
  <w:style w:type="paragraph" w:styleId="Header">
    <w:name w:val="header"/>
    <w:basedOn w:val="Normal"/>
    <w:link w:val="HeaderChar"/>
    <w:uiPriority w:val="99"/>
    <w:rsid w:val="00B60FA0"/>
    <w:pPr>
      <w:tabs>
        <w:tab w:val="center" w:pos="4819"/>
        <w:tab w:val="right" w:pos="9639"/>
      </w:tabs>
      <w:spacing w:after="200" w:line="276" w:lineRule="auto"/>
    </w:pPr>
    <w:rPr>
      <w:rFonts w:ascii="Calibri" w:hAnsi="Calibri"/>
      <w:sz w:val="22"/>
      <w:szCs w:val="22"/>
    </w:rPr>
  </w:style>
  <w:style w:type="character" w:customStyle="1" w:styleId="HeaderChar">
    <w:name w:val="Header Char"/>
    <w:basedOn w:val="DefaultParagraphFont"/>
    <w:link w:val="Header"/>
    <w:uiPriority w:val="99"/>
    <w:locked/>
    <w:rsid w:val="00B60FA0"/>
    <w:rPr>
      <w:rFonts w:ascii="Calibri" w:hAnsi="Calibri" w:cs="Times New Roman"/>
      <w:lang w:val="uk-UA" w:eastAsia="ru-RU"/>
    </w:rPr>
  </w:style>
  <w:style w:type="paragraph" w:styleId="Footer">
    <w:name w:val="footer"/>
    <w:basedOn w:val="Normal"/>
    <w:link w:val="FooterChar"/>
    <w:uiPriority w:val="99"/>
    <w:rsid w:val="00B60FA0"/>
    <w:pPr>
      <w:tabs>
        <w:tab w:val="center" w:pos="4677"/>
        <w:tab w:val="right" w:pos="9355"/>
      </w:tabs>
    </w:pPr>
  </w:style>
  <w:style w:type="character" w:customStyle="1" w:styleId="FooterChar">
    <w:name w:val="Footer Char"/>
    <w:basedOn w:val="DefaultParagraphFont"/>
    <w:link w:val="Footer"/>
    <w:uiPriority w:val="99"/>
    <w:locked/>
    <w:rsid w:val="00B60FA0"/>
    <w:rPr>
      <w:rFonts w:ascii="Times New Roman" w:hAnsi="Times New Roman" w:cs="Times New Roman"/>
      <w:sz w:val="28"/>
      <w:szCs w:val="28"/>
      <w:lang w:val="uk-UA" w:eastAsia="ru-RU"/>
    </w:rPr>
  </w:style>
  <w:style w:type="character" w:styleId="PageNumber">
    <w:name w:val="page number"/>
    <w:basedOn w:val="DefaultParagraphFont"/>
    <w:uiPriority w:val="99"/>
    <w:rsid w:val="00B60FA0"/>
    <w:rPr>
      <w:rFonts w:cs="Times New Roman"/>
    </w:rPr>
  </w:style>
  <w:style w:type="paragraph" w:styleId="BodyText">
    <w:name w:val="Body Text"/>
    <w:basedOn w:val="Normal"/>
    <w:link w:val="BodyTextChar"/>
    <w:uiPriority w:val="99"/>
    <w:rsid w:val="00B60FA0"/>
    <w:pPr>
      <w:spacing w:after="120"/>
    </w:pPr>
  </w:style>
  <w:style w:type="character" w:customStyle="1" w:styleId="BodyTextChar">
    <w:name w:val="Body Text Char"/>
    <w:basedOn w:val="DefaultParagraphFont"/>
    <w:link w:val="BodyText"/>
    <w:uiPriority w:val="99"/>
    <w:locked/>
    <w:rsid w:val="00B60FA0"/>
    <w:rPr>
      <w:rFonts w:ascii="Times New Roman" w:hAnsi="Times New Roman" w:cs="Times New Roman"/>
      <w:sz w:val="28"/>
      <w:szCs w:val="28"/>
      <w:lang w:val="uk-UA" w:eastAsia="ru-RU"/>
    </w:rPr>
  </w:style>
  <w:style w:type="character" w:styleId="Hyperlink">
    <w:name w:val="Hyperlink"/>
    <w:basedOn w:val="DefaultParagraphFont"/>
    <w:uiPriority w:val="99"/>
    <w:rsid w:val="00B60FA0"/>
    <w:rPr>
      <w:rFonts w:cs="Times New Roman"/>
      <w:color w:val="0000FF"/>
      <w:u w:val="single"/>
    </w:rPr>
  </w:style>
  <w:style w:type="paragraph" w:styleId="BalloonText">
    <w:name w:val="Balloon Text"/>
    <w:basedOn w:val="Normal"/>
    <w:link w:val="BalloonTextChar"/>
    <w:uiPriority w:val="99"/>
    <w:semiHidden/>
    <w:rsid w:val="00B60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FA0"/>
    <w:rPr>
      <w:rFonts w:ascii="Tahoma" w:hAnsi="Tahoma" w:cs="Tahoma"/>
      <w:sz w:val="16"/>
      <w:szCs w:val="16"/>
      <w:lang w:val="uk-UA" w:eastAsia="ru-RU"/>
    </w:rPr>
  </w:style>
  <w:style w:type="character" w:customStyle="1" w:styleId="translation-chunk">
    <w:name w:val="translation-chunk"/>
    <w:basedOn w:val="DefaultParagraphFont"/>
    <w:uiPriority w:val="99"/>
    <w:rsid w:val="000D56B8"/>
    <w:rPr>
      <w:rFonts w:cs="Times New Roman"/>
    </w:rPr>
  </w:style>
  <w:style w:type="paragraph" w:customStyle="1" w:styleId="10">
    <w:name w:val="Основной 10 с абзац"/>
    <w:basedOn w:val="Normal"/>
    <w:uiPriority w:val="99"/>
    <w:rsid w:val="002D5356"/>
    <w:pPr>
      <w:widowControl w:val="0"/>
      <w:autoSpaceDE w:val="0"/>
      <w:autoSpaceDN w:val="0"/>
      <w:adjustRightInd w:val="0"/>
      <w:ind w:firstLine="284"/>
      <w:jc w:val="both"/>
    </w:pPr>
    <w:rPr>
      <w:rFonts w:eastAsia="Calibri"/>
      <w:sz w:val="20"/>
      <w:szCs w:val="30"/>
      <w:lang w:val="ru-RU"/>
    </w:rPr>
  </w:style>
  <w:style w:type="paragraph" w:styleId="BodyTextIndent">
    <w:name w:val="Body Text Indent"/>
    <w:basedOn w:val="Normal"/>
    <w:link w:val="BodyTextIndentChar"/>
    <w:uiPriority w:val="99"/>
    <w:rsid w:val="002D5356"/>
    <w:pPr>
      <w:spacing w:after="120"/>
      <w:ind w:left="283"/>
    </w:pPr>
    <w:rPr>
      <w:rFonts w:eastAsia="Calibri"/>
      <w:sz w:val="24"/>
      <w:szCs w:val="24"/>
      <w:lang w:val="ru-RU"/>
    </w:rPr>
  </w:style>
  <w:style w:type="character" w:customStyle="1" w:styleId="BodyTextIndentChar">
    <w:name w:val="Body Text Indent Char"/>
    <w:basedOn w:val="DefaultParagraphFont"/>
    <w:link w:val="BodyTextIndent"/>
    <w:uiPriority w:val="99"/>
    <w:locked/>
    <w:rsid w:val="002D5356"/>
    <w:rPr>
      <w:rFonts w:ascii="Times New Roman" w:hAnsi="Times New Roman" w:cs="Times New Roman"/>
      <w:sz w:val="24"/>
      <w:szCs w:val="24"/>
      <w:lang w:eastAsia="ru-RU"/>
    </w:rPr>
  </w:style>
  <w:style w:type="paragraph" w:customStyle="1" w:styleId="msolistparagraph0">
    <w:name w:val="msolistparagraph"/>
    <w:basedOn w:val="Normal"/>
    <w:uiPriority w:val="99"/>
    <w:rsid w:val="002D5356"/>
    <w:pPr>
      <w:spacing w:after="200" w:line="276" w:lineRule="auto"/>
      <w:ind w:left="720"/>
    </w:pPr>
    <w:rPr>
      <w:rFonts w:cs="Calibri"/>
      <w:sz w:val="22"/>
      <w:szCs w:val="22"/>
      <w:lang w:val="ru-RU" w:eastAsia="en-US"/>
    </w:rPr>
  </w:style>
  <w:style w:type="paragraph" w:customStyle="1" w:styleId="1">
    <w:name w:val="Абзац списка1"/>
    <w:basedOn w:val="Normal"/>
    <w:uiPriority w:val="99"/>
    <w:rsid w:val="002D5356"/>
    <w:pPr>
      <w:widowControl w:val="0"/>
      <w:autoSpaceDE w:val="0"/>
      <w:autoSpaceDN w:val="0"/>
      <w:adjustRightInd w:val="0"/>
      <w:ind w:left="720"/>
      <w:contextualSpacing/>
    </w:pPr>
    <w:rPr>
      <w:rFonts w:eastAsia="Calibri"/>
      <w:sz w:val="20"/>
      <w:szCs w:val="20"/>
      <w:lang w:val="ru-RU"/>
    </w:rPr>
  </w:style>
  <w:style w:type="paragraph" w:customStyle="1" w:styleId="2">
    <w:name w:val="Абзац списка2"/>
    <w:basedOn w:val="Normal"/>
    <w:uiPriority w:val="99"/>
    <w:rsid w:val="002D5356"/>
    <w:pPr>
      <w:ind w:left="720"/>
      <w:contextualSpacing/>
    </w:pPr>
    <w:rPr>
      <w:rFonts w:eastAsia="Calibri"/>
      <w:sz w:val="24"/>
      <w:szCs w:val="24"/>
      <w:lang w:val="ru-RU"/>
    </w:rPr>
  </w:style>
  <w:style w:type="character" w:customStyle="1" w:styleId="apple-converted-space">
    <w:name w:val="apple-converted-space"/>
    <w:basedOn w:val="DefaultParagraphFont"/>
    <w:uiPriority w:val="99"/>
    <w:rsid w:val="002D5356"/>
    <w:rPr>
      <w:rFonts w:cs="Times New Roman"/>
    </w:rPr>
  </w:style>
  <w:style w:type="paragraph" w:styleId="ListParagraph">
    <w:name w:val="List Paragraph"/>
    <w:basedOn w:val="Normal"/>
    <w:uiPriority w:val="99"/>
    <w:qFormat/>
    <w:rsid w:val="00DF639B"/>
    <w:pPr>
      <w:ind w:left="720"/>
      <w:contextualSpacing/>
    </w:pPr>
  </w:style>
  <w:style w:type="paragraph" w:styleId="NormalWeb">
    <w:name w:val="Normal (Web)"/>
    <w:basedOn w:val="Normal"/>
    <w:uiPriority w:val="99"/>
    <w:rsid w:val="007B133D"/>
    <w:pPr>
      <w:spacing w:before="100" w:beforeAutospacing="1" w:after="100" w:afterAutospacing="1"/>
    </w:pPr>
    <w:rPr>
      <w:rFonts w:eastAsia="Calibri"/>
      <w:sz w:val="24"/>
      <w:szCs w:val="24"/>
      <w:lang w:val="ru-RU"/>
    </w:rPr>
  </w:style>
  <w:style w:type="paragraph" w:styleId="BodyText2">
    <w:name w:val="Body Text 2"/>
    <w:basedOn w:val="Normal"/>
    <w:link w:val="BodyText2Char"/>
    <w:uiPriority w:val="99"/>
    <w:rsid w:val="00FE235B"/>
    <w:pPr>
      <w:overflowPunct w:val="0"/>
      <w:autoSpaceDE w:val="0"/>
      <w:autoSpaceDN w:val="0"/>
      <w:adjustRightInd w:val="0"/>
      <w:ind w:firstLine="567"/>
      <w:textAlignment w:val="baseline"/>
    </w:pPr>
    <w:rPr>
      <w:rFonts w:eastAsia="Calibri"/>
      <w:sz w:val="20"/>
      <w:szCs w:val="20"/>
      <w:lang w:val="ru-RU"/>
    </w:rPr>
  </w:style>
  <w:style w:type="character" w:customStyle="1" w:styleId="BodyText2Char">
    <w:name w:val="Body Text 2 Char"/>
    <w:basedOn w:val="DefaultParagraphFont"/>
    <w:link w:val="BodyText2"/>
    <w:uiPriority w:val="99"/>
    <w:semiHidden/>
    <w:locked/>
    <w:rsid w:val="002225F7"/>
    <w:rPr>
      <w:rFonts w:ascii="Times New Roman" w:hAnsi="Times New Roman" w:cs="Times New Roman"/>
      <w:sz w:val="28"/>
      <w:szCs w:val="28"/>
      <w:lang w:val="uk-UA"/>
    </w:rPr>
  </w:style>
  <w:style w:type="paragraph" w:styleId="NoSpacing">
    <w:name w:val="No Spacing"/>
    <w:uiPriority w:val="99"/>
    <w:qFormat/>
    <w:rsid w:val="009D0EA7"/>
    <w:rPr>
      <w:lang w:eastAsia="en-US"/>
    </w:rPr>
  </w:style>
  <w:style w:type="paragraph" w:customStyle="1" w:styleId="ListParagraph1">
    <w:name w:val="List Paragraph1"/>
    <w:basedOn w:val="Normal"/>
    <w:uiPriority w:val="99"/>
    <w:rsid w:val="00C87619"/>
    <w:pPr>
      <w:spacing w:after="200" w:line="276" w:lineRule="auto"/>
      <w:ind w:left="720"/>
      <w:contextualSpacing/>
    </w:pPr>
    <w:rPr>
      <w:rFonts w:ascii="Calibri" w:hAnsi="Calibri"/>
      <w:sz w:val="22"/>
      <w:szCs w:val="22"/>
      <w:lang w:val="ru-RU" w:eastAsia="en-US"/>
    </w:rPr>
  </w:style>
  <w:style w:type="table" w:styleId="TableGrid">
    <w:name w:val="Table Grid"/>
    <w:basedOn w:val="TableNormal"/>
    <w:uiPriority w:val="99"/>
    <w:locked/>
    <w:rsid w:val="009C16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2442FB"/>
    <w:pPr>
      <w:spacing w:before="100" w:beforeAutospacing="1" w:after="100" w:afterAutospacing="1"/>
    </w:pPr>
    <w:rPr>
      <w:sz w:val="24"/>
      <w:szCs w:val="24"/>
      <w:lang w:val="ru-RU"/>
    </w:rPr>
  </w:style>
  <w:style w:type="character" w:customStyle="1" w:styleId="HTMLPreformattedChar">
    <w:name w:val="HTML Preformatted Char"/>
    <w:uiPriority w:val="99"/>
    <w:locked/>
    <w:rsid w:val="00770998"/>
    <w:rPr>
      <w:rFonts w:ascii="Courier New" w:hAnsi="Courier New"/>
      <w:lang w:val="ru-RU" w:eastAsia="ru-RU"/>
    </w:rPr>
  </w:style>
  <w:style w:type="paragraph" w:styleId="HTMLPreformatted">
    <w:name w:val="HTML Preformatted"/>
    <w:basedOn w:val="Normal"/>
    <w:link w:val="HTMLPreformattedChar1"/>
    <w:uiPriority w:val="99"/>
    <w:locked/>
    <w:rsid w:val="0077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1">
    <w:name w:val="HTML Preformatted Char1"/>
    <w:basedOn w:val="DefaultParagraphFont"/>
    <w:link w:val="HTMLPreformatted"/>
    <w:uiPriority w:val="99"/>
    <w:semiHidden/>
    <w:locked/>
    <w:rsid w:val="00782B50"/>
    <w:rPr>
      <w:rFonts w:ascii="Courier New" w:hAnsi="Courier New" w:cs="Courier New"/>
      <w:sz w:val="20"/>
      <w:szCs w:val="20"/>
      <w:lang w:val="uk-UA"/>
    </w:rPr>
  </w:style>
  <w:style w:type="paragraph" w:customStyle="1" w:styleId="Pa20">
    <w:name w:val="Pa20"/>
    <w:basedOn w:val="Normal"/>
    <w:next w:val="Normal"/>
    <w:uiPriority w:val="99"/>
    <w:rsid w:val="00AA1BA5"/>
    <w:pPr>
      <w:autoSpaceDE w:val="0"/>
      <w:autoSpaceDN w:val="0"/>
      <w:adjustRightInd w:val="0"/>
      <w:spacing w:line="181" w:lineRule="atLeast"/>
    </w:pPr>
    <w:rPr>
      <w:rFonts w:ascii="UkrainianSchoolBook" w:eastAsia="Calibri" w:hAnsi="UkrainianSchoolBook"/>
      <w:sz w:val="24"/>
      <w:szCs w:val="24"/>
      <w:lang w:val="ru-RU" w:eastAsia="en-US"/>
    </w:rPr>
  </w:style>
  <w:style w:type="paragraph" w:customStyle="1" w:styleId="Default">
    <w:name w:val="Default"/>
    <w:uiPriority w:val="99"/>
    <w:rsid w:val="00AA1BA5"/>
    <w:pPr>
      <w:autoSpaceDE w:val="0"/>
      <w:autoSpaceDN w:val="0"/>
      <w:adjustRightInd w:val="0"/>
    </w:pPr>
    <w:rPr>
      <w:rFonts w:ascii="Arial" w:hAnsi="Arial" w:cs="Arial"/>
      <w:color w:val="000000"/>
      <w:sz w:val="24"/>
      <w:szCs w:val="24"/>
      <w:lang w:eastAsia="en-US"/>
    </w:rPr>
  </w:style>
  <w:style w:type="paragraph" w:customStyle="1" w:styleId="ListParagraph2">
    <w:name w:val="List Paragraph2"/>
    <w:basedOn w:val="Normal"/>
    <w:uiPriority w:val="99"/>
    <w:rsid w:val="00AA1BA5"/>
    <w:pPr>
      <w:spacing w:after="200" w:line="276" w:lineRule="auto"/>
      <w:ind w:left="720"/>
    </w:pPr>
    <w:rPr>
      <w:rFonts w:ascii="Calibri" w:hAnsi="Calibri" w:cs="Calibri"/>
      <w:sz w:val="22"/>
      <w:szCs w:val="22"/>
      <w:lang w:val="ru-RU" w:eastAsia="en-US"/>
    </w:rPr>
  </w:style>
  <w:style w:type="character" w:customStyle="1" w:styleId="submenu-table">
    <w:name w:val="submenu-table"/>
    <w:basedOn w:val="DefaultParagraphFont"/>
    <w:uiPriority w:val="99"/>
    <w:rsid w:val="00312CEE"/>
    <w:rPr>
      <w:rFonts w:cs="Times New Roman"/>
    </w:rPr>
  </w:style>
  <w:style w:type="character" w:customStyle="1" w:styleId="hl">
    <w:name w:val="hl"/>
    <w:basedOn w:val="DefaultParagraphFont"/>
    <w:uiPriority w:val="99"/>
    <w:rsid w:val="00B41214"/>
    <w:rPr>
      <w:rFonts w:cs="Times New Roman"/>
    </w:rPr>
  </w:style>
  <w:style w:type="character" w:styleId="Emphasis">
    <w:name w:val="Emphasis"/>
    <w:basedOn w:val="DefaultParagraphFont"/>
    <w:uiPriority w:val="99"/>
    <w:qFormat/>
    <w:rsid w:val="008E7284"/>
    <w:rPr>
      <w:rFonts w:cs="Times New Roman"/>
      <w:b/>
    </w:rPr>
  </w:style>
  <w:style w:type="character" w:customStyle="1" w:styleId="3">
    <w:name w:val="Основной текст (3)_"/>
    <w:uiPriority w:val="99"/>
    <w:rsid w:val="008E7284"/>
    <w:rPr>
      <w:b/>
      <w:sz w:val="16"/>
    </w:rPr>
  </w:style>
  <w:style w:type="character" w:customStyle="1" w:styleId="notranslate">
    <w:name w:val="notranslate"/>
    <w:basedOn w:val="DefaultParagraphFont"/>
    <w:uiPriority w:val="99"/>
    <w:rsid w:val="008E7284"/>
    <w:rPr>
      <w:rFonts w:cs="Times New Roman"/>
    </w:rPr>
  </w:style>
  <w:style w:type="paragraph" w:styleId="Title">
    <w:name w:val="Title"/>
    <w:basedOn w:val="Normal"/>
    <w:link w:val="TitleChar"/>
    <w:uiPriority w:val="99"/>
    <w:qFormat/>
    <w:rsid w:val="003F4E32"/>
    <w:pPr>
      <w:jc w:val="center"/>
    </w:pPr>
    <w:rPr>
      <w:szCs w:val="20"/>
      <w:lang w:val="ru-RU"/>
    </w:rPr>
  </w:style>
  <w:style w:type="character" w:customStyle="1" w:styleId="TitleChar">
    <w:name w:val="Title Char"/>
    <w:basedOn w:val="DefaultParagraphFont"/>
    <w:link w:val="Title"/>
    <w:uiPriority w:val="99"/>
    <w:locked/>
    <w:rsid w:val="003F4E32"/>
    <w:rPr>
      <w:rFonts w:eastAsia="Times New Roman" w:cs="Times New Roman"/>
      <w:sz w:val="28"/>
      <w:lang w:val="ru-RU" w:eastAsia="ru-RU" w:bidi="ar-SA"/>
    </w:rPr>
  </w:style>
  <w:style w:type="paragraph" w:styleId="Caption">
    <w:name w:val="caption"/>
    <w:basedOn w:val="Normal"/>
    <w:next w:val="Normal"/>
    <w:uiPriority w:val="99"/>
    <w:qFormat/>
    <w:rsid w:val="003F4E32"/>
    <w:pPr>
      <w:spacing w:after="200" w:line="276" w:lineRule="auto"/>
    </w:pPr>
    <w:rPr>
      <w:rFonts w:ascii="Calibri" w:eastAsia="Calibri" w:hAnsi="Calibri"/>
      <w:b/>
      <w:bCs/>
      <w:sz w:val="20"/>
      <w:szCs w:val="20"/>
      <w:lang w:val="ru-RU" w:eastAsia="en-US"/>
    </w:rPr>
  </w:style>
  <w:style w:type="character" w:customStyle="1" w:styleId="apple-style-span">
    <w:name w:val="apple-style-span"/>
    <w:basedOn w:val="DefaultParagraphFont"/>
    <w:uiPriority w:val="99"/>
    <w:rsid w:val="00DD6DF0"/>
    <w:rPr>
      <w:rFonts w:ascii="Times New Roman" w:hAnsi="Times New Roman" w:cs="Times New Roman"/>
    </w:rPr>
  </w:style>
  <w:style w:type="paragraph" w:customStyle="1" w:styleId="ListParagraph3">
    <w:name w:val="List Paragraph3"/>
    <w:basedOn w:val="Normal"/>
    <w:uiPriority w:val="99"/>
    <w:rsid w:val="00066576"/>
    <w:pPr>
      <w:ind w:left="720"/>
      <w:contextualSpacing/>
    </w:pPr>
    <w:rPr>
      <w:rFonts w:eastAsia="Calibri"/>
      <w:sz w:val="20"/>
      <w:szCs w:val="20"/>
      <w:lang w:val="ru-RU"/>
    </w:rPr>
  </w:style>
  <w:style w:type="character" w:customStyle="1" w:styleId="hps">
    <w:name w:val="hps"/>
    <w:basedOn w:val="DefaultParagraphFont"/>
    <w:uiPriority w:val="99"/>
    <w:rsid w:val="001D2B8E"/>
    <w:rPr>
      <w:rFonts w:cs="Times New Roman"/>
    </w:rPr>
  </w:style>
  <w:style w:type="paragraph" w:customStyle="1" w:styleId="NoSpacing1">
    <w:name w:val="No Spacing1"/>
    <w:uiPriority w:val="99"/>
    <w:rsid w:val="000F1EC6"/>
    <w:rPr>
      <w:rFonts w:eastAsia="Times New Roman"/>
      <w:lang w:eastAsia="en-US"/>
    </w:rPr>
  </w:style>
  <w:style w:type="character" w:styleId="Strong">
    <w:name w:val="Strong"/>
    <w:basedOn w:val="DefaultParagraphFont"/>
    <w:uiPriority w:val="99"/>
    <w:qFormat/>
    <w:rsid w:val="00413DDA"/>
    <w:rPr>
      <w:rFonts w:cs="Times New Roman"/>
      <w:b/>
      <w:bCs/>
    </w:rPr>
  </w:style>
  <w:style w:type="character" w:customStyle="1" w:styleId="a">
    <w:name w:val="Знак Знак"/>
    <w:uiPriority w:val="99"/>
    <w:locked/>
    <w:rsid w:val="00C60B5B"/>
    <w:rPr>
      <w:rFonts w:ascii="Courier New" w:hAnsi="Courier New"/>
      <w:lang w:val="ru-RU" w:eastAsia="ru-RU"/>
    </w:rPr>
  </w:style>
  <w:style w:type="paragraph" w:styleId="BodyTextIndent3">
    <w:name w:val="Body Text Indent 3"/>
    <w:basedOn w:val="Normal"/>
    <w:link w:val="BodyTextIndent3Char"/>
    <w:uiPriority w:val="99"/>
    <w:locked/>
    <w:rsid w:val="000650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D569C"/>
    <w:rPr>
      <w:rFonts w:ascii="Times New Roman" w:hAnsi="Times New Roman" w:cs="Times New Roman"/>
      <w:sz w:val="16"/>
      <w:szCs w:val="16"/>
      <w:lang w:val="uk-UA"/>
    </w:rPr>
  </w:style>
  <w:style w:type="paragraph" w:customStyle="1" w:styleId="a0">
    <w:name w:val="Базовий"/>
    <w:uiPriority w:val="99"/>
    <w:rsid w:val="000650AC"/>
    <w:pPr>
      <w:tabs>
        <w:tab w:val="left" w:pos="708"/>
      </w:tabs>
      <w:suppressAutoHyphens/>
      <w:spacing w:after="200" w:line="276" w:lineRule="auto"/>
    </w:pPr>
    <w:rPr>
      <w:rFonts w:cs="Calibri"/>
      <w:lang w:val="uk-UA" w:eastAsia="en-US"/>
    </w:rPr>
  </w:style>
  <w:style w:type="character" w:customStyle="1" w:styleId="bigtext">
    <w:name w:val="bigtext"/>
    <w:uiPriority w:val="99"/>
    <w:rsid w:val="00333E70"/>
  </w:style>
  <w:style w:type="character" w:customStyle="1" w:styleId="STILEPITER">
    <w:name w:val="STILE_PITER Знак"/>
    <w:link w:val="STILEPITER0"/>
    <w:uiPriority w:val="99"/>
    <w:locked/>
    <w:rsid w:val="009E4A9D"/>
    <w:rPr>
      <w:rFonts w:ascii="Arial" w:hAnsi="Arial"/>
      <w:spacing w:val="1"/>
      <w:sz w:val="28"/>
      <w:lang w:val="uk-UA"/>
    </w:rPr>
  </w:style>
  <w:style w:type="paragraph" w:customStyle="1" w:styleId="STILEPITER0">
    <w:name w:val="STILE_PITER"/>
    <w:basedOn w:val="Normal"/>
    <w:link w:val="STILEPITER"/>
    <w:uiPriority w:val="99"/>
    <w:rsid w:val="009E4A9D"/>
    <w:pPr>
      <w:spacing w:line="276" w:lineRule="auto"/>
      <w:ind w:firstLine="708"/>
    </w:pPr>
    <w:rPr>
      <w:rFonts w:ascii="Arial" w:eastAsia="Calibri" w:hAnsi="Arial"/>
      <w:spacing w:val="1"/>
      <w:szCs w:val="20"/>
    </w:rPr>
  </w:style>
  <w:style w:type="character" w:customStyle="1" w:styleId="givennames">
    <w:name w:val="given_names"/>
    <w:basedOn w:val="DefaultParagraphFont"/>
    <w:uiPriority w:val="99"/>
    <w:rsid w:val="00A00999"/>
    <w:rPr>
      <w:rFonts w:cs="Times New Roman"/>
    </w:rPr>
  </w:style>
  <w:style w:type="character" w:customStyle="1" w:styleId="surname">
    <w:name w:val="surname"/>
    <w:basedOn w:val="DefaultParagraphFont"/>
    <w:uiPriority w:val="99"/>
    <w:rsid w:val="00A00999"/>
    <w:rPr>
      <w:rFonts w:cs="Times New Roman"/>
    </w:rPr>
  </w:style>
  <w:style w:type="paragraph" w:customStyle="1" w:styleId="docdata">
    <w:name w:val="docdata"/>
    <w:aliases w:val="docy,v5,4893,baiaagaaboqcaaadvheaaavkeqaaaaaaaaaaaaaaaaaaaaaaaaaaaaaaaaaaaaaaaaaaaaaaaaaaaaaaaaaaaaaaaaaaaaaaaaaaaaaaaaaaaaaaaaaaaaaaaaaaaaaaaaaaaaaaaaaaaaaaaaaaaaaaaaaaaaaaaaaaaaaaaaaaaaaaaaaaaaaaaaaaaaaaaaaaaaaaaaaaaaaaaaaaaaaaaaaaaaaaaaaaaaa"/>
    <w:basedOn w:val="Normal"/>
    <w:uiPriority w:val="99"/>
    <w:rsid w:val="00A00999"/>
    <w:pPr>
      <w:spacing w:before="100" w:beforeAutospacing="1" w:after="100" w:afterAutospacing="1"/>
    </w:pPr>
    <w:rPr>
      <w:sz w:val="24"/>
      <w:szCs w:val="24"/>
      <w:lang w:val="ru-RU"/>
    </w:rPr>
  </w:style>
  <w:style w:type="character" w:customStyle="1" w:styleId="grame">
    <w:name w:val="grame"/>
    <w:basedOn w:val="DefaultParagraphFont"/>
    <w:uiPriority w:val="99"/>
    <w:rsid w:val="00E047DA"/>
    <w:rPr>
      <w:rFonts w:cs="Times New Roman"/>
    </w:rPr>
  </w:style>
  <w:style w:type="character" w:customStyle="1" w:styleId="11">
    <w:name w:val="Знак Знак1"/>
    <w:basedOn w:val="DefaultParagraphFont"/>
    <w:uiPriority w:val="99"/>
    <w:locked/>
    <w:rsid w:val="000529BB"/>
    <w:rPr>
      <w:rFonts w:eastAsia="Times New Roman" w:cs="Times New Roman"/>
      <w:sz w:val="28"/>
      <w:szCs w:val="28"/>
      <w:lang w:val="uk-UA" w:eastAsia="ru-RU" w:bidi="ar-SA"/>
    </w:rPr>
  </w:style>
  <w:style w:type="paragraph" w:customStyle="1" w:styleId="a1">
    <w:name w:val="Нормальний текст"/>
    <w:basedOn w:val="Normal"/>
    <w:uiPriority w:val="99"/>
    <w:rsid w:val="00AD7C81"/>
    <w:pPr>
      <w:overflowPunct w:val="0"/>
      <w:autoSpaceDE w:val="0"/>
      <w:spacing w:before="120"/>
      <w:ind w:firstLine="567"/>
      <w:jc w:val="both"/>
      <w:textAlignment w:val="baseline"/>
    </w:pPr>
    <w:rPr>
      <w:rFonts w:ascii="Antiqua" w:hAnsi="Antiqua" w:cs="Antiqua"/>
      <w:sz w:val="26"/>
      <w:szCs w:val="20"/>
      <w:lang w:eastAsia="zh-CN"/>
    </w:rPr>
  </w:style>
  <w:style w:type="paragraph" w:customStyle="1" w:styleId="30">
    <w:name w:val="Абзац списка3"/>
    <w:basedOn w:val="Normal"/>
    <w:uiPriority w:val="99"/>
    <w:rsid w:val="006E51C3"/>
    <w:pPr>
      <w:spacing w:after="160" w:line="259" w:lineRule="auto"/>
      <w:ind w:left="720"/>
      <w:contextualSpacing/>
    </w:pPr>
    <w:rPr>
      <w:rFonts w:ascii="Calibri" w:hAnsi="Calibri"/>
      <w:sz w:val="22"/>
      <w:szCs w:val="22"/>
      <w:lang w:val="ru-RU" w:eastAsia="en-US"/>
    </w:rPr>
  </w:style>
  <w:style w:type="character" w:customStyle="1" w:styleId="shorttext">
    <w:name w:val="short_text"/>
    <w:basedOn w:val="DefaultParagraphFont"/>
    <w:uiPriority w:val="99"/>
    <w:rsid w:val="006E51C3"/>
    <w:rPr>
      <w:rFonts w:cs="Times New Roman"/>
    </w:rPr>
  </w:style>
  <w:style w:type="paragraph" w:customStyle="1" w:styleId="Standard">
    <w:name w:val="Standard"/>
    <w:uiPriority w:val="99"/>
    <w:rsid w:val="005C5E38"/>
    <w:pPr>
      <w:suppressAutoHyphens/>
      <w:autoSpaceDN w:val="0"/>
      <w:spacing w:after="200" w:line="276" w:lineRule="auto"/>
      <w:textAlignment w:val="baseline"/>
    </w:pPr>
    <w:rPr>
      <w:rFonts w:eastAsia="SimSun" w:cs="F"/>
      <w:kern w:val="3"/>
      <w:lang w:eastAsia="en-US"/>
    </w:rPr>
  </w:style>
  <w:style w:type="character" w:customStyle="1" w:styleId="ft10">
    <w:name w:val="ft10"/>
    <w:basedOn w:val="DefaultParagraphFont"/>
    <w:uiPriority w:val="99"/>
    <w:rsid w:val="009D2624"/>
    <w:rPr>
      <w:rFonts w:cs="Times New Roman"/>
    </w:rPr>
  </w:style>
  <w:style w:type="paragraph" w:customStyle="1" w:styleId="Pa9">
    <w:name w:val="Pa9"/>
    <w:basedOn w:val="Normal"/>
    <w:next w:val="Normal"/>
    <w:uiPriority w:val="99"/>
    <w:rsid w:val="0097208C"/>
    <w:pPr>
      <w:autoSpaceDE w:val="0"/>
      <w:autoSpaceDN w:val="0"/>
      <w:adjustRightInd w:val="0"/>
      <w:spacing w:line="201" w:lineRule="atLeast"/>
    </w:pPr>
    <w:rPr>
      <w:rFonts w:ascii="UkrainianJournal" w:hAnsi="UkrainianJournal"/>
      <w:sz w:val="24"/>
      <w:szCs w:val="24"/>
      <w:lang w:val="ru-RU" w:eastAsia="en-US"/>
    </w:rPr>
  </w:style>
  <w:style w:type="character" w:customStyle="1" w:styleId="go">
    <w:name w:val="go"/>
    <w:basedOn w:val="DefaultParagraphFont"/>
    <w:uiPriority w:val="99"/>
    <w:rsid w:val="00C32178"/>
    <w:rPr>
      <w:rFonts w:cs="Times New Roman"/>
    </w:rPr>
  </w:style>
  <w:style w:type="character" w:customStyle="1" w:styleId="longtext">
    <w:name w:val="long_text"/>
    <w:uiPriority w:val="99"/>
    <w:rsid w:val="00121D8F"/>
  </w:style>
</w:styles>
</file>

<file path=word/webSettings.xml><?xml version="1.0" encoding="utf-8"?>
<w:webSettings xmlns:r="http://schemas.openxmlformats.org/officeDocument/2006/relationships" xmlns:w="http://schemas.openxmlformats.org/wordprocessingml/2006/main">
  <w:divs>
    <w:div w:id="855996735">
      <w:marLeft w:val="0"/>
      <w:marRight w:val="0"/>
      <w:marTop w:val="0"/>
      <w:marBottom w:val="0"/>
      <w:divBdr>
        <w:top w:val="none" w:sz="0" w:space="0" w:color="auto"/>
        <w:left w:val="none" w:sz="0" w:space="0" w:color="auto"/>
        <w:bottom w:val="none" w:sz="0" w:space="0" w:color="auto"/>
        <w:right w:val="none" w:sz="0" w:space="0" w:color="auto"/>
      </w:divBdr>
    </w:div>
    <w:div w:id="855996736">
      <w:marLeft w:val="0"/>
      <w:marRight w:val="0"/>
      <w:marTop w:val="0"/>
      <w:marBottom w:val="0"/>
      <w:divBdr>
        <w:top w:val="none" w:sz="0" w:space="0" w:color="auto"/>
        <w:left w:val="none" w:sz="0" w:space="0" w:color="auto"/>
        <w:bottom w:val="none" w:sz="0" w:space="0" w:color="auto"/>
        <w:right w:val="none" w:sz="0" w:space="0" w:color="auto"/>
      </w:divBdr>
    </w:div>
    <w:div w:id="855996737">
      <w:marLeft w:val="0"/>
      <w:marRight w:val="0"/>
      <w:marTop w:val="0"/>
      <w:marBottom w:val="0"/>
      <w:divBdr>
        <w:top w:val="none" w:sz="0" w:space="0" w:color="auto"/>
        <w:left w:val="none" w:sz="0" w:space="0" w:color="auto"/>
        <w:bottom w:val="none" w:sz="0" w:space="0" w:color="auto"/>
        <w:right w:val="none" w:sz="0" w:space="0" w:color="auto"/>
      </w:divBdr>
    </w:div>
    <w:div w:id="855996738">
      <w:marLeft w:val="0"/>
      <w:marRight w:val="0"/>
      <w:marTop w:val="0"/>
      <w:marBottom w:val="0"/>
      <w:divBdr>
        <w:top w:val="none" w:sz="0" w:space="0" w:color="auto"/>
        <w:left w:val="none" w:sz="0" w:space="0" w:color="auto"/>
        <w:bottom w:val="none" w:sz="0" w:space="0" w:color="auto"/>
        <w:right w:val="none" w:sz="0" w:space="0" w:color="auto"/>
      </w:divBdr>
    </w:div>
    <w:div w:id="855996739">
      <w:marLeft w:val="0"/>
      <w:marRight w:val="0"/>
      <w:marTop w:val="0"/>
      <w:marBottom w:val="0"/>
      <w:divBdr>
        <w:top w:val="none" w:sz="0" w:space="0" w:color="auto"/>
        <w:left w:val="none" w:sz="0" w:space="0" w:color="auto"/>
        <w:bottom w:val="none" w:sz="0" w:space="0" w:color="auto"/>
        <w:right w:val="none" w:sz="0" w:space="0" w:color="auto"/>
      </w:divBdr>
    </w:div>
    <w:div w:id="855996740">
      <w:marLeft w:val="0"/>
      <w:marRight w:val="0"/>
      <w:marTop w:val="0"/>
      <w:marBottom w:val="0"/>
      <w:divBdr>
        <w:top w:val="none" w:sz="0" w:space="0" w:color="auto"/>
        <w:left w:val="none" w:sz="0" w:space="0" w:color="auto"/>
        <w:bottom w:val="none" w:sz="0" w:space="0" w:color="auto"/>
        <w:right w:val="none" w:sz="0" w:space="0" w:color="auto"/>
      </w:divBdr>
    </w:div>
    <w:div w:id="855996741">
      <w:marLeft w:val="0"/>
      <w:marRight w:val="0"/>
      <w:marTop w:val="0"/>
      <w:marBottom w:val="0"/>
      <w:divBdr>
        <w:top w:val="none" w:sz="0" w:space="0" w:color="auto"/>
        <w:left w:val="none" w:sz="0" w:space="0" w:color="auto"/>
        <w:bottom w:val="none" w:sz="0" w:space="0" w:color="auto"/>
        <w:right w:val="none" w:sz="0" w:space="0" w:color="auto"/>
      </w:divBdr>
    </w:div>
    <w:div w:id="855996742">
      <w:marLeft w:val="0"/>
      <w:marRight w:val="0"/>
      <w:marTop w:val="0"/>
      <w:marBottom w:val="0"/>
      <w:divBdr>
        <w:top w:val="none" w:sz="0" w:space="0" w:color="auto"/>
        <w:left w:val="none" w:sz="0" w:space="0" w:color="auto"/>
        <w:bottom w:val="none" w:sz="0" w:space="0" w:color="auto"/>
        <w:right w:val="none" w:sz="0" w:space="0" w:color="auto"/>
      </w:divBdr>
    </w:div>
    <w:div w:id="855996743">
      <w:marLeft w:val="0"/>
      <w:marRight w:val="0"/>
      <w:marTop w:val="0"/>
      <w:marBottom w:val="0"/>
      <w:divBdr>
        <w:top w:val="none" w:sz="0" w:space="0" w:color="auto"/>
        <w:left w:val="none" w:sz="0" w:space="0" w:color="auto"/>
        <w:bottom w:val="none" w:sz="0" w:space="0" w:color="auto"/>
        <w:right w:val="none" w:sz="0" w:space="0" w:color="auto"/>
      </w:divBdr>
    </w:div>
    <w:div w:id="855996744">
      <w:marLeft w:val="0"/>
      <w:marRight w:val="0"/>
      <w:marTop w:val="0"/>
      <w:marBottom w:val="0"/>
      <w:divBdr>
        <w:top w:val="none" w:sz="0" w:space="0" w:color="auto"/>
        <w:left w:val="none" w:sz="0" w:space="0" w:color="auto"/>
        <w:bottom w:val="none" w:sz="0" w:space="0" w:color="auto"/>
        <w:right w:val="none" w:sz="0" w:space="0" w:color="auto"/>
      </w:divBdr>
    </w:div>
    <w:div w:id="855996745">
      <w:marLeft w:val="0"/>
      <w:marRight w:val="0"/>
      <w:marTop w:val="0"/>
      <w:marBottom w:val="0"/>
      <w:divBdr>
        <w:top w:val="none" w:sz="0" w:space="0" w:color="auto"/>
        <w:left w:val="none" w:sz="0" w:space="0" w:color="auto"/>
        <w:bottom w:val="none" w:sz="0" w:space="0" w:color="auto"/>
        <w:right w:val="none" w:sz="0" w:space="0" w:color="auto"/>
      </w:divBdr>
    </w:div>
    <w:div w:id="855996746">
      <w:marLeft w:val="0"/>
      <w:marRight w:val="0"/>
      <w:marTop w:val="0"/>
      <w:marBottom w:val="0"/>
      <w:divBdr>
        <w:top w:val="none" w:sz="0" w:space="0" w:color="auto"/>
        <w:left w:val="none" w:sz="0" w:space="0" w:color="auto"/>
        <w:bottom w:val="none" w:sz="0" w:space="0" w:color="auto"/>
        <w:right w:val="none" w:sz="0" w:space="0" w:color="auto"/>
      </w:divBdr>
    </w:div>
    <w:div w:id="855996747">
      <w:marLeft w:val="0"/>
      <w:marRight w:val="0"/>
      <w:marTop w:val="0"/>
      <w:marBottom w:val="0"/>
      <w:divBdr>
        <w:top w:val="none" w:sz="0" w:space="0" w:color="auto"/>
        <w:left w:val="none" w:sz="0" w:space="0" w:color="auto"/>
        <w:bottom w:val="none" w:sz="0" w:space="0" w:color="auto"/>
        <w:right w:val="none" w:sz="0" w:space="0" w:color="auto"/>
      </w:divBdr>
    </w:div>
    <w:div w:id="855996749">
      <w:marLeft w:val="0"/>
      <w:marRight w:val="0"/>
      <w:marTop w:val="0"/>
      <w:marBottom w:val="0"/>
      <w:divBdr>
        <w:top w:val="none" w:sz="0" w:space="0" w:color="auto"/>
        <w:left w:val="none" w:sz="0" w:space="0" w:color="auto"/>
        <w:bottom w:val="none" w:sz="0" w:space="0" w:color="auto"/>
        <w:right w:val="none" w:sz="0" w:space="0" w:color="auto"/>
      </w:divBdr>
    </w:div>
    <w:div w:id="855996750">
      <w:marLeft w:val="0"/>
      <w:marRight w:val="0"/>
      <w:marTop w:val="0"/>
      <w:marBottom w:val="0"/>
      <w:divBdr>
        <w:top w:val="none" w:sz="0" w:space="0" w:color="auto"/>
        <w:left w:val="none" w:sz="0" w:space="0" w:color="auto"/>
        <w:bottom w:val="none" w:sz="0" w:space="0" w:color="auto"/>
        <w:right w:val="none" w:sz="0" w:space="0" w:color="auto"/>
      </w:divBdr>
    </w:div>
    <w:div w:id="855996751">
      <w:marLeft w:val="0"/>
      <w:marRight w:val="0"/>
      <w:marTop w:val="0"/>
      <w:marBottom w:val="0"/>
      <w:divBdr>
        <w:top w:val="none" w:sz="0" w:space="0" w:color="auto"/>
        <w:left w:val="none" w:sz="0" w:space="0" w:color="auto"/>
        <w:bottom w:val="none" w:sz="0" w:space="0" w:color="auto"/>
        <w:right w:val="none" w:sz="0" w:space="0" w:color="auto"/>
      </w:divBdr>
    </w:div>
    <w:div w:id="855996753">
      <w:marLeft w:val="0"/>
      <w:marRight w:val="0"/>
      <w:marTop w:val="0"/>
      <w:marBottom w:val="0"/>
      <w:divBdr>
        <w:top w:val="none" w:sz="0" w:space="0" w:color="auto"/>
        <w:left w:val="none" w:sz="0" w:space="0" w:color="auto"/>
        <w:bottom w:val="none" w:sz="0" w:space="0" w:color="auto"/>
        <w:right w:val="none" w:sz="0" w:space="0" w:color="auto"/>
      </w:divBdr>
      <w:divsChild>
        <w:div w:id="855996756">
          <w:marLeft w:val="0"/>
          <w:marRight w:val="0"/>
          <w:marTop w:val="0"/>
          <w:marBottom w:val="0"/>
          <w:divBdr>
            <w:top w:val="none" w:sz="0" w:space="0" w:color="auto"/>
            <w:left w:val="none" w:sz="0" w:space="0" w:color="auto"/>
            <w:bottom w:val="none" w:sz="0" w:space="0" w:color="auto"/>
            <w:right w:val="none" w:sz="0" w:space="0" w:color="auto"/>
          </w:divBdr>
          <w:divsChild>
            <w:div w:id="855996748">
              <w:marLeft w:val="0"/>
              <w:marRight w:val="0"/>
              <w:marTop w:val="0"/>
              <w:marBottom w:val="0"/>
              <w:divBdr>
                <w:top w:val="none" w:sz="0" w:space="0" w:color="auto"/>
                <w:left w:val="none" w:sz="0" w:space="0" w:color="auto"/>
                <w:bottom w:val="none" w:sz="0" w:space="0" w:color="auto"/>
                <w:right w:val="none" w:sz="0" w:space="0" w:color="auto"/>
              </w:divBdr>
              <w:divsChild>
                <w:div w:id="855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6754">
      <w:marLeft w:val="0"/>
      <w:marRight w:val="0"/>
      <w:marTop w:val="0"/>
      <w:marBottom w:val="0"/>
      <w:divBdr>
        <w:top w:val="none" w:sz="0" w:space="0" w:color="auto"/>
        <w:left w:val="none" w:sz="0" w:space="0" w:color="auto"/>
        <w:bottom w:val="none" w:sz="0" w:space="0" w:color="auto"/>
        <w:right w:val="none" w:sz="0" w:space="0" w:color="auto"/>
      </w:divBdr>
    </w:div>
    <w:div w:id="855996755">
      <w:marLeft w:val="0"/>
      <w:marRight w:val="0"/>
      <w:marTop w:val="0"/>
      <w:marBottom w:val="0"/>
      <w:divBdr>
        <w:top w:val="none" w:sz="0" w:space="0" w:color="auto"/>
        <w:left w:val="none" w:sz="0" w:space="0" w:color="auto"/>
        <w:bottom w:val="none" w:sz="0" w:space="0" w:color="auto"/>
        <w:right w:val="none" w:sz="0" w:space="0" w:color="auto"/>
      </w:divBdr>
    </w:div>
    <w:div w:id="855996757">
      <w:marLeft w:val="0"/>
      <w:marRight w:val="0"/>
      <w:marTop w:val="0"/>
      <w:marBottom w:val="0"/>
      <w:divBdr>
        <w:top w:val="none" w:sz="0" w:space="0" w:color="auto"/>
        <w:left w:val="none" w:sz="0" w:space="0" w:color="auto"/>
        <w:bottom w:val="none" w:sz="0" w:space="0" w:color="auto"/>
        <w:right w:val="none" w:sz="0" w:space="0" w:color="auto"/>
      </w:divBdr>
    </w:div>
    <w:div w:id="855996758">
      <w:marLeft w:val="0"/>
      <w:marRight w:val="0"/>
      <w:marTop w:val="0"/>
      <w:marBottom w:val="0"/>
      <w:divBdr>
        <w:top w:val="none" w:sz="0" w:space="0" w:color="auto"/>
        <w:left w:val="none" w:sz="0" w:space="0" w:color="auto"/>
        <w:bottom w:val="none" w:sz="0" w:space="0" w:color="auto"/>
        <w:right w:val="none" w:sz="0" w:space="0" w:color="auto"/>
      </w:divBdr>
    </w:div>
    <w:div w:id="855996759">
      <w:marLeft w:val="0"/>
      <w:marRight w:val="0"/>
      <w:marTop w:val="0"/>
      <w:marBottom w:val="0"/>
      <w:divBdr>
        <w:top w:val="none" w:sz="0" w:space="0" w:color="auto"/>
        <w:left w:val="none" w:sz="0" w:space="0" w:color="auto"/>
        <w:bottom w:val="none" w:sz="0" w:space="0" w:color="auto"/>
        <w:right w:val="none" w:sz="0" w:space="0" w:color="auto"/>
      </w:divBdr>
    </w:div>
    <w:div w:id="855996760">
      <w:marLeft w:val="0"/>
      <w:marRight w:val="0"/>
      <w:marTop w:val="0"/>
      <w:marBottom w:val="0"/>
      <w:divBdr>
        <w:top w:val="none" w:sz="0" w:space="0" w:color="auto"/>
        <w:left w:val="none" w:sz="0" w:space="0" w:color="auto"/>
        <w:bottom w:val="none" w:sz="0" w:space="0" w:color="auto"/>
        <w:right w:val="none" w:sz="0" w:space="0" w:color="auto"/>
      </w:divBdr>
    </w:div>
    <w:div w:id="85599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4269</TotalTime>
  <Pages>9</Pages>
  <Words>3054</Words>
  <Characters>17409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263</cp:revision>
  <cp:lastPrinted>2019-02-05T08:49:00Z</cp:lastPrinted>
  <dcterms:created xsi:type="dcterms:W3CDTF">2016-05-08T16:43:00Z</dcterms:created>
  <dcterms:modified xsi:type="dcterms:W3CDTF">2019-02-05T08:51:00Z</dcterms:modified>
</cp:coreProperties>
</file>